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7C4FA" w14:textId="7B41E7FA" w:rsidR="00586629" w:rsidRPr="00D06881" w:rsidRDefault="00B66FC4" w:rsidP="00411870">
      <w:pPr>
        <w:pStyle w:val="NoSpacing"/>
        <w:rPr>
          <w:b/>
          <w:sz w:val="32"/>
          <w:szCs w:val="32"/>
          <w:lang w:val="fr-CA"/>
        </w:rPr>
      </w:pPr>
      <w:r w:rsidRPr="00D06881">
        <w:rPr>
          <w:b/>
          <w:noProof/>
          <w:sz w:val="32"/>
          <w:szCs w:val="32"/>
        </w:rPr>
        <w:drawing>
          <wp:anchor distT="0" distB="0" distL="114300" distR="114300" simplePos="0" relativeHeight="251661312" behindDoc="1" locked="0" layoutInCell="1" allowOverlap="1" wp14:anchorId="787E8772" wp14:editId="09985C93">
            <wp:simplePos x="0" y="0"/>
            <wp:positionH relativeFrom="column">
              <wp:posOffset>4216117</wp:posOffset>
            </wp:positionH>
            <wp:positionV relativeFrom="paragraph">
              <wp:posOffset>-81280</wp:posOffset>
            </wp:positionV>
            <wp:extent cx="2148771" cy="390525"/>
            <wp:effectExtent l="0" t="0" r="4445"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RHA-Blue.ep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8771" cy="390525"/>
                    </a:xfrm>
                    <a:prstGeom prst="rect">
                      <a:avLst/>
                    </a:prstGeom>
                    <a:noFill/>
                    <a:ln w="9525">
                      <a:noFill/>
                      <a:miter lim="800000"/>
                      <a:headEnd/>
                      <a:tailEnd/>
                    </a:ln>
                  </pic:spPr>
                </pic:pic>
              </a:graphicData>
            </a:graphic>
            <wp14:sizeRelH relativeFrom="margin">
              <wp14:pctWidth>0</wp14:pctWidth>
            </wp14:sizeRelH>
          </wp:anchor>
        </w:drawing>
      </w:r>
      <w:r w:rsidR="003D18CA">
        <w:rPr>
          <w:b/>
          <w:noProof/>
          <w:sz w:val="32"/>
          <w:szCs w:val="32"/>
          <w:lang w:val="fr-CA" w:eastAsia="en-US"/>
        </w:rPr>
        <w:t>VACCINATION</w:t>
      </w:r>
      <w:r w:rsidR="00A74691">
        <w:rPr>
          <w:b/>
          <w:sz w:val="32"/>
          <w:szCs w:val="32"/>
          <w:lang w:val="fr-CA"/>
        </w:rPr>
        <w:t xml:space="preserve"> – FOIRE AUX QUESTIONS</w:t>
      </w:r>
      <w:r w:rsidR="002917A0" w:rsidRPr="00D06881">
        <w:rPr>
          <w:b/>
          <w:sz w:val="32"/>
          <w:szCs w:val="32"/>
          <w:lang w:val="fr-CA"/>
        </w:rPr>
        <w:t xml:space="preserve"> </w:t>
      </w:r>
    </w:p>
    <w:p w14:paraId="542C8F60" w14:textId="77777777" w:rsidR="00411870" w:rsidRPr="00D06881" w:rsidRDefault="00411870" w:rsidP="00411870">
      <w:pPr>
        <w:pStyle w:val="NoSpacing"/>
        <w:rPr>
          <w:b/>
          <w:sz w:val="32"/>
          <w:szCs w:val="32"/>
          <w:lang w:val="fr-CA"/>
        </w:rPr>
      </w:pPr>
    </w:p>
    <w:p w14:paraId="4C852693" w14:textId="4B03515E" w:rsidR="002917A0" w:rsidRPr="00D06881" w:rsidRDefault="002917A0" w:rsidP="002917A0">
      <w:pPr>
        <w:pStyle w:val="NoSpacing"/>
        <w:rPr>
          <w:b/>
          <w:sz w:val="24"/>
          <w:szCs w:val="24"/>
          <w:lang w:val="fr-CA"/>
        </w:rPr>
      </w:pPr>
      <w:r w:rsidRPr="00D06881">
        <w:rPr>
          <w:b/>
          <w:sz w:val="24"/>
          <w:szCs w:val="24"/>
          <w:lang w:val="fr-CA"/>
        </w:rPr>
        <w:t xml:space="preserve">1. </w:t>
      </w:r>
      <w:r w:rsidR="00A74691">
        <w:rPr>
          <w:b/>
          <w:sz w:val="24"/>
          <w:szCs w:val="24"/>
          <w:lang w:val="fr-CA"/>
        </w:rPr>
        <w:t>Comment agissent les vaccins</w:t>
      </w:r>
      <w:r w:rsidRPr="00D06881">
        <w:rPr>
          <w:b/>
          <w:sz w:val="24"/>
          <w:szCs w:val="24"/>
          <w:lang w:val="fr-CA"/>
        </w:rPr>
        <w:t xml:space="preserve">? </w:t>
      </w:r>
    </w:p>
    <w:p w14:paraId="2B25A0EF" w14:textId="77777777" w:rsidR="002917A0" w:rsidRPr="00D06881" w:rsidRDefault="002917A0" w:rsidP="002917A0">
      <w:pPr>
        <w:pStyle w:val="NoSpacing"/>
        <w:rPr>
          <w:b/>
          <w:sz w:val="10"/>
          <w:szCs w:val="10"/>
          <w:lang w:val="fr-CA"/>
        </w:rPr>
      </w:pPr>
    </w:p>
    <w:p w14:paraId="4B77566E" w14:textId="77777777" w:rsidR="003A077C" w:rsidRPr="001B6AC7" w:rsidRDefault="003348A3" w:rsidP="007D5717">
      <w:pPr>
        <w:pStyle w:val="NoSpacing"/>
        <w:spacing w:line="276" w:lineRule="auto"/>
        <w:rPr>
          <w:sz w:val="21"/>
          <w:szCs w:val="21"/>
          <w:lang w:val="fr-CA"/>
        </w:rPr>
      </w:pPr>
      <w:r w:rsidRPr="001B6AC7">
        <w:rPr>
          <w:noProof/>
          <w:sz w:val="21"/>
          <w:szCs w:val="21"/>
        </w:rPr>
        <w:drawing>
          <wp:anchor distT="0" distB="0" distL="114300" distR="114300" simplePos="0" relativeHeight="251660288" behindDoc="1" locked="0" layoutInCell="1" allowOverlap="1" wp14:anchorId="272B0211" wp14:editId="37FB0052">
            <wp:simplePos x="0" y="0"/>
            <wp:positionH relativeFrom="column">
              <wp:posOffset>4600575</wp:posOffset>
            </wp:positionH>
            <wp:positionV relativeFrom="paragraph">
              <wp:posOffset>635000</wp:posOffset>
            </wp:positionV>
            <wp:extent cx="1781175" cy="1171575"/>
            <wp:effectExtent l="19050" t="0" r="9525" b="0"/>
            <wp:wrapNone/>
            <wp:docPr id="3" name="Picture 1" descr="http://www.thehealthage.com/site/wp-content/uploads/2010/05/child-vacci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healthage.com/site/wp-content/uploads/2010/05/child-vaccination.jpg"/>
                    <pic:cNvPicPr>
                      <a:picLocks noChangeAspect="1" noChangeArrowheads="1"/>
                    </pic:cNvPicPr>
                  </pic:nvPicPr>
                  <pic:blipFill>
                    <a:blip r:embed="rId10" cstate="print"/>
                    <a:srcRect/>
                    <a:stretch>
                      <a:fillRect/>
                    </a:stretch>
                  </pic:blipFill>
                  <pic:spPr bwMode="auto">
                    <a:xfrm>
                      <a:off x="0" y="0"/>
                      <a:ext cx="1781175" cy="1171575"/>
                    </a:xfrm>
                    <a:prstGeom prst="rect">
                      <a:avLst/>
                    </a:prstGeom>
                    <a:noFill/>
                    <a:ln w="9525">
                      <a:noFill/>
                      <a:miter lim="800000"/>
                      <a:headEnd/>
                      <a:tailEnd/>
                    </a:ln>
                  </pic:spPr>
                </pic:pic>
              </a:graphicData>
            </a:graphic>
          </wp:anchor>
        </w:drawing>
      </w:r>
      <w:r w:rsidR="00A74691" w:rsidRPr="001B6AC7">
        <w:rPr>
          <w:sz w:val="21"/>
          <w:szCs w:val="21"/>
          <w:lang w:val="fr-CA"/>
        </w:rPr>
        <w:t xml:space="preserve">Un vaccin est composé de quantités infimes du microbe de la maladie (bactérie ou virus) qui provoquent la production par le système immunitaire de protéines appelées « anticorps ». Le microbe contenu dans le vaccin est affaibli ou tué, afin que la personne vaccinée </w:t>
      </w:r>
      <w:r w:rsidR="003A077C" w:rsidRPr="001B6AC7">
        <w:rPr>
          <w:sz w:val="21"/>
          <w:szCs w:val="21"/>
          <w:lang w:val="fr-CA"/>
        </w:rPr>
        <w:t>n’attrape</w:t>
      </w:r>
      <w:r w:rsidR="00A74691" w:rsidRPr="001B6AC7">
        <w:rPr>
          <w:sz w:val="21"/>
          <w:szCs w:val="21"/>
          <w:lang w:val="fr-CA"/>
        </w:rPr>
        <w:t xml:space="preserve"> pas la maladie. </w:t>
      </w:r>
      <w:r w:rsidR="003A077C" w:rsidRPr="001B6AC7">
        <w:rPr>
          <w:sz w:val="21"/>
          <w:szCs w:val="21"/>
          <w:lang w:val="fr-CA"/>
        </w:rPr>
        <w:t>Après l’administration du vaccin</w:t>
      </w:r>
      <w:r w:rsidR="00A74691" w:rsidRPr="001B6AC7">
        <w:rPr>
          <w:sz w:val="21"/>
          <w:szCs w:val="21"/>
          <w:lang w:val="fr-CA"/>
        </w:rPr>
        <w:t>, les anticorps produits lutte</w:t>
      </w:r>
      <w:r w:rsidR="003A077C" w:rsidRPr="001B6AC7">
        <w:rPr>
          <w:sz w:val="21"/>
          <w:szCs w:val="21"/>
          <w:lang w:val="fr-CA"/>
        </w:rPr>
        <w:t>ro</w:t>
      </w:r>
      <w:r w:rsidR="00A74691" w:rsidRPr="001B6AC7">
        <w:rPr>
          <w:sz w:val="21"/>
          <w:szCs w:val="21"/>
          <w:lang w:val="fr-CA"/>
        </w:rPr>
        <w:t xml:space="preserve">nt contre la </w:t>
      </w:r>
    </w:p>
    <w:p w14:paraId="5D9BA7E5" w14:textId="103B3BF1" w:rsidR="002917A0" w:rsidRPr="00D06881" w:rsidRDefault="00A74691" w:rsidP="007D5717">
      <w:pPr>
        <w:pStyle w:val="NoSpacing"/>
        <w:spacing w:line="276" w:lineRule="auto"/>
        <w:rPr>
          <w:lang w:val="fr-CA"/>
        </w:rPr>
      </w:pPr>
      <w:proofErr w:type="gramStart"/>
      <w:r w:rsidRPr="001B6AC7">
        <w:rPr>
          <w:sz w:val="21"/>
          <w:szCs w:val="21"/>
          <w:lang w:val="fr-CA"/>
        </w:rPr>
        <w:t>maladie</w:t>
      </w:r>
      <w:proofErr w:type="gramEnd"/>
      <w:r w:rsidRPr="001B6AC7">
        <w:rPr>
          <w:sz w:val="21"/>
          <w:szCs w:val="21"/>
          <w:lang w:val="fr-CA"/>
        </w:rPr>
        <w:t xml:space="preserve"> si la personne y est exposée par la suite</w:t>
      </w:r>
      <w:r w:rsidR="002917A0" w:rsidRPr="001B6AC7">
        <w:rPr>
          <w:sz w:val="21"/>
          <w:szCs w:val="21"/>
          <w:lang w:val="fr-CA"/>
        </w:rPr>
        <w:t>.</w:t>
      </w:r>
      <w:r w:rsidR="002917A0" w:rsidRPr="00D06881">
        <w:rPr>
          <w:lang w:val="fr-CA"/>
        </w:rPr>
        <w:t xml:space="preserve"> </w:t>
      </w:r>
    </w:p>
    <w:p w14:paraId="3784E970" w14:textId="77777777" w:rsidR="002917A0" w:rsidRPr="00D06881" w:rsidRDefault="002917A0" w:rsidP="002917A0">
      <w:pPr>
        <w:pStyle w:val="NoSpacing"/>
        <w:rPr>
          <w:sz w:val="16"/>
          <w:szCs w:val="16"/>
          <w:lang w:val="fr-CA"/>
        </w:rPr>
      </w:pPr>
    </w:p>
    <w:p w14:paraId="4EE680EB" w14:textId="77777777" w:rsidR="00D023A5" w:rsidRDefault="002917A0" w:rsidP="002917A0">
      <w:pPr>
        <w:pStyle w:val="NoSpacing"/>
        <w:rPr>
          <w:b/>
          <w:sz w:val="24"/>
          <w:szCs w:val="24"/>
          <w:lang w:val="fr-CA"/>
        </w:rPr>
      </w:pPr>
      <w:r w:rsidRPr="00D06881">
        <w:rPr>
          <w:b/>
          <w:sz w:val="24"/>
          <w:szCs w:val="24"/>
          <w:lang w:val="fr-CA"/>
        </w:rPr>
        <w:t xml:space="preserve">2. </w:t>
      </w:r>
      <w:r w:rsidR="00096527">
        <w:rPr>
          <w:b/>
          <w:sz w:val="24"/>
          <w:szCs w:val="24"/>
          <w:lang w:val="fr-CA"/>
        </w:rPr>
        <w:t>Les vaccins sont-ils sûrs et par qui sont-ils surveillés au</w:t>
      </w:r>
      <w:r w:rsidRPr="00D06881">
        <w:rPr>
          <w:b/>
          <w:sz w:val="24"/>
          <w:szCs w:val="24"/>
          <w:lang w:val="fr-CA"/>
        </w:rPr>
        <w:t xml:space="preserve"> </w:t>
      </w:r>
    </w:p>
    <w:p w14:paraId="00FC4116" w14:textId="66F13761" w:rsidR="002917A0" w:rsidRPr="00D06881" w:rsidRDefault="002917A0" w:rsidP="002917A0">
      <w:pPr>
        <w:pStyle w:val="NoSpacing"/>
        <w:rPr>
          <w:b/>
          <w:sz w:val="24"/>
          <w:szCs w:val="24"/>
          <w:lang w:val="fr-CA"/>
        </w:rPr>
      </w:pPr>
      <w:r w:rsidRPr="00D06881">
        <w:rPr>
          <w:b/>
          <w:sz w:val="24"/>
          <w:szCs w:val="24"/>
          <w:lang w:val="fr-CA"/>
        </w:rPr>
        <w:t xml:space="preserve">Canada? </w:t>
      </w:r>
    </w:p>
    <w:p w14:paraId="6859A2D6" w14:textId="77777777" w:rsidR="002917A0" w:rsidRPr="00D06881" w:rsidRDefault="002917A0" w:rsidP="002917A0">
      <w:pPr>
        <w:pStyle w:val="NoSpacing"/>
        <w:rPr>
          <w:sz w:val="10"/>
          <w:szCs w:val="10"/>
          <w:lang w:val="fr-CA"/>
        </w:rPr>
      </w:pPr>
    </w:p>
    <w:p w14:paraId="3EFB85BC" w14:textId="4219C9A2" w:rsidR="00D023A5" w:rsidRPr="001B6AC7" w:rsidRDefault="00096527" w:rsidP="007D5717">
      <w:pPr>
        <w:pStyle w:val="NoSpacing"/>
        <w:spacing w:line="276" w:lineRule="auto"/>
        <w:rPr>
          <w:sz w:val="21"/>
          <w:szCs w:val="21"/>
          <w:lang w:val="fr-CA"/>
        </w:rPr>
      </w:pPr>
      <w:r w:rsidRPr="001B6AC7">
        <w:rPr>
          <w:sz w:val="21"/>
          <w:szCs w:val="21"/>
          <w:lang w:val="fr-CA"/>
        </w:rPr>
        <w:t>Les vaccins utilisés a</w:t>
      </w:r>
      <w:r w:rsidR="00D90042" w:rsidRPr="001B6AC7">
        <w:rPr>
          <w:sz w:val="21"/>
          <w:szCs w:val="21"/>
          <w:lang w:val="fr-CA"/>
        </w:rPr>
        <w:t>u Canada sont très sécuritaires.</w:t>
      </w:r>
      <w:r w:rsidRPr="001B6AC7">
        <w:rPr>
          <w:sz w:val="21"/>
          <w:szCs w:val="21"/>
          <w:lang w:val="fr-CA"/>
        </w:rPr>
        <w:t xml:space="preserve"> Avant l’approbation </w:t>
      </w:r>
    </w:p>
    <w:p w14:paraId="70EE1B59" w14:textId="77777777" w:rsidR="00D023A5" w:rsidRPr="001B6AC7" w:rsidRDefault="00096527" w:rsidP="007D5717">
      <w:pPr>
        <w:pStyle w:val="NoSpacing"/>
        <w:spacing w:line="276" w:lineRule="auto"/>
        <w:rPr>
          <w:sz w:val="21"/>
          <w:szCs w:val="21"/>
          <w:lang w:val="fr-CA"/>
        </w:rPr>
      </w:pPr>
      <w:proofErr w:type="gramStart"/>
      <w:r w:rsidRPr="001B6AC7">
        <w:rPr>
          <w:sz w:val="21"/>
          <w:szCs w:val="21"/>
          <w:lang w:val="fr-CA"/>
        </w:rPr>
        <w:t>d’un</w:t>
      </w:r>
      <w:proofErr w:type="gramEnd"/>
      <w:r w:rsidRPr="001B6AC7">
        <w:rPr>
          <w:sz w:val="21"/>
          <w:szCs w:val="21"/>
          <w:lang w:val="fr-CA"/>
        </w:rPr>
        <w:t xml:space="preserve"> vaccin pour utilisation, des années de recherche et de tests </w:t>
      </w:r>
    </w:p>
    <w:p w14:paraId="74702080" w14:textId="31B66DC1" w:rsidR="00D023A5" w:rsidRPr="001B6AC7" w:rsidRDefault="00096527" w:rsidP="007D5717">
      <w:pPr>
        <w:pStyle w:val="NoSpacing"/>
        <w:spacing w:line="276" w:lineRule="auto"/>
        <w:rPr>
          <w:sz w:val="21"/>
          <w:szCs w:val="21"/>
          <w:lang w:val="fr-CA"/>
        </w:rPr>
      </w:pPr>
      <w:proofErr w:type="gramStart"/>
      <w:r w:rsidRPr="001B6AC7">
        <w:rPr>
          <w:sz w:val="21"/>
          <w:szCs w:val="21"/>
          <w:lang w:val="fr-CA"/>
        </w:rPr>
        <w:t>permettent</w:t>
      </w:r>
      <w:proofErr w:type="gramEnd"/>
      <w:r w:rsidRPr="001B6AC7">
        <w:rPr>
          <w:sz w:val="21"/>
          <w:szCs w:val="21"/>
          <w:lang w:val="fr-CA"/>
        </w:rPr>
        <w:t xml:space="preserve"> d’assurer sa sécurité et son efficacité. </w:t>
      </w:r>
      <w:r w:rsidR="001807C6" w:rsidRPr="001B6AC7">
        <w:rPr>
          <w:sz w:val="21"/>
          <w:szCs w:val="21"/>
          <w:lang w:val="fr-CA"/>
        </w:rPr>
        <w:t xml:space="preserve">L’Agence de </w:t>
      </w:r>
      <w:r w:rsidR="00F3777A" w:rsidRPr="001B6AC7">
        <w:rPr>
          <w:sz w:val="21"/>
          <w:szCs w:val="21"/>
          <w:lang w:val="fr-CA"/>
        </w:rPr>
        <w:t xml:space="preserve">la </w:t>
      </w:r>
      <w:r w:rsidR="001807C6" w:rsidRPr="001B6AC7">
        <w:rPr>
          <w:sz w:val="21"/>
          <w:szCs w:val="21"/>
          <w:lang w:val="fr-CA"/>
        </w:rPr>
        <w:t xml:space="preserve">santé </w:t>
      </w:r>
    </w:p>
    <w:p w14:paraId="1B5A162C" w14:textId="0CE95308" w:rsidR="002917A0" w:rsidRPr="001B6AC7" w:rsidRDefault="001807C6" w:rsidP="007D5717">
      <w:pPr>
        <w:pStyle w:val="NoSpacing"/>
        <w:spacing w:line="276" w:lineRule="auto"/>
        <w:rPr>
          <w:sz w:val="21"/>
          <w:szCs w:val="21"/>
          <w:lang w:val="fr-CA"/>
        </w:rPr>
      </w:pPr>
      <w:proofErr w:type="gramStart"/>
      <w:r w:rsidRPr="001B6AC7">
        <w:rPr>
          <w:sz w:val="21"/>
          <w:szCs w:val="21"/>
          <w:lang w:val="fr-CA"/>
        </w:rPr>
        <w:t>publique</w:t>
      </w:r>
      <w:proofErr w:type="gramEnd"/>
      <w:r w:rsidRPr="001B6AC7">
        <w:rPr>
          <w:sz w:val="21"/>
          <w:szCs w:val="21"/>
          <w:lang w:val="fr-CA"/>
        </w:rPr>
        <w:t xml:space="preserve"> du Canada surveille tous les vaccins après leur approbation. Les réactions graves à des vaccins sont rares, mais elles peuvent se produire. La plupart des effets secondaires sont légers – fièvre, sensibilité et enflure à l’endroit où l’injection est administrée</w:t>
      </w:r>
      <w:r w:rsidR="002917A0" w:rsidRPr="001B6AC7">
        <w:rPr>
          <w:sz w:val="21"/>
          <w:szCs w:val="21"/>
          <w:lang w:val="fr-CA"/>
        </w:rPr>
        <w:t>.</w:t>
      </w:r>
      <w:r w:rsidRPr="001B6AC7">
        <w:rPr>
          <w:sz w:val="21"/>
          <w:szCs w:val="21"/>
          <w:lang w:val="fr-CA"/>
        </w:rPr>
        <w:t xml:space="preserve"> La personne qui administre vos vaccins discutera avec vous des avantages, des risques et des effets secondaires avant de procéder à </w:t>
      </w:r>
      <w:r w:rsidR="00400B04" w:rsidRPr="001B6AC7">
        <w:rPr>
          <w:sz w:val="21"/>
          <w:szCs w:val="21"/>
          <w:lang w:val="fr-CA"/>
        </w:rPr>
        <w:t>la vaccination</w:t>
      </w:r>
      <w:r w:rsidRPr="001B6AC7">
        <w:rPr>
          <w:sz w:val="21"/>
          <w:szCs w:val="21"/>
          <w:lang w:val="fr-CA"/>
        </w:rPr>
        <w:t>.</w:t>
      </w:r>
      <w:r w:rsidR="002917A0" w:rsidRPr="001B6AC7">
        <w:rPr>
          <w:sz w:val="21"/>
          <w:szCs w:val="21"/>
          <w:lang w:val="fr-CA"/>
        </w:rPr>
        <w:t xml:space="preserve"> </w:t>
      </w:r>
    </w:p>
    <w:p w14:paraId="6A11548C" w14:textId="77777777" w:rsidR="002917A0" w:rsidRPr="00D06881" w:rsidRDefault="002917A0" w:rsidP="002917A0">
      <w:pPr>
        <w:pStyle w:val="NoSpacing"/>
        <w:rPr>
          <w:sz w:val="16"/>
          <w:szCs w:val="16"/>
          <w:lang w:val="fr-CA"/>
        </w:rPr>
      </w:pPr>
    </w:p>
    <w:p w14:paraId="35E57266" w14:textId="50C111B8" w:rsidR="002917A0" w:rsidRPr="00D06881" w:rsidRDefault="002917A0" w:rsidP="002917A0">
      <w:pPr>
        <w:pStyle w:val="NoSpacing"/>
        <w:rPr>
          <w:b/>
          <w:sz w:val="24"/>
          <w:szCs w:val="24"/>
          <w:lang w:val="fr-CA"/>
        </w:rPr>
      </w:pPr>
      <w:r w:rsidRPr="00D06881">
        <w:rPr>
          <w:b/>
          <w:sz w:val="24"/>
          <w:szCs w:val="24"/>
          <w:lang w:val="fr-CA"/>
        </w:rPr>
        <w:t xml:space="preserve">3. </w:t>
      </w:r>
      <w:r w:rsidR="00D023A5">
        <w:rPr>
          <w:b/>
          <w:sz w:val="24"/>
          <w:szCs w:val="24"/>
          <w:lang w:val="fr-CA"/>
        </w:rPr>
        <w:t>Est-ce que les vaccins affaiblissent ou surchargent le système immunitaire</w:t>
      </w:r>
      <w:r w:rsidRPr="00D06881">
        <w:rPr>
          <w:b/>
          <w:sz w:val="24"/>
          <w:szCs w:val="24"/>
          <w:lang w:val="fr-CA"/>
        </w:rPr>
        <w:t xml:space="preserve">? </w:t>
      </w:r>
    </w:p>
    <w:p w14:paraId="3E629057" w14:textId="77777777" w:rsidR="002917A0" w:rsidRPr="00D06881" w:rsidRDefault="002917A0" w:rsidP="002917A0">
      <w:pPr>
        <w:pStyle w:val="NoSpacing"/>
        <w:rPr>
          <w:b/>
          <w:sz w:val="10"/>
          <w:szCs w:val="10"/>
          <w:lang w:val="fr-CA"/>
        </w:rPr>
      </w:pPr>
    </w:p>
    <w:p w14:paraId="664838EA" w14:textId="1DD5B2A3" w:rsidR="002917A0" w:rsidRPr="001B6AC7" w:rsidRDefault="00D023A5" w:rsidP="007D5717">
      <w:pPr>
        <w:pStyle w:val="NoSpacing"/>
        <w:spacing w:line="276" w:lineRule="auto"/>
        <w:rPr>
          <w:sz w:val="21"/>
          <w:szCs w:val="21"/>
          <w:lang w:val="fr-CA"/>
        </w:rPr>
      </w:pPr>
      <w:r w:rsidRPr="001B6AC7">
        <w:rPr>
          <w:sz w:val="21"/>
          <w:szCs w:val="21"/>
          <w:lang w:val="fr-CA"/>
        </w:rPr>
        <w:t>Les vaccins renforcent le système immunitaire</w:t>
      </w:r>
      <w:r w:rsidR="002917A0" w:rsidRPr="001B6AC7">
        <w:rPr>
          <w:sz w:val="21"/>
          <w:szCs w:val="21"/>
          <w:lang w:val="fr-CA"/>
        </w:rPr>
        <w:t xml:space="preserve">. </w:t>
      </w:r>
      <w:r w:rsidRPr="001B6AC7">
        <w:rPr>
          <w:sz w:val="21"/>
          <w:szCs w:val="21"/>
          <w:lang w:val="fr-CA"/>
        </w:rPr>
        <w:t xml:space="preserve">Le corps entre en contact avec de nombreux types de microbes chaque jour, lorsque nous mangeons, que nous buvons, que nous travaillons ou que nous </w:t>
      </w:r>
      <w:r w:rsidR="003A077C" w:rsidRPr="001B6AC7">
        <w:rPr>
          <w:sz w:val="21"/>
          <w:szCs w:val="21"/>
          <w:lang w:val="fr-CA"/>
        </w:rPr>
        <w:t>pratiquons des loisirs</w:t>
      </w:r>
      <w:r w:rsidR="00AC407F" w:rsidRPr="001B6AC7">
        <w:rPr>
          <w:sz w:val="21"/>
          <w:szCs w:val="21"/>
          <w:lang w:val="fr-CA"/>
        </w:rPr>
        <w:t>.</w:t>
      </w:r>
      <w:r w:rsidRPr="001B6AC7">
        <w:rPr>
          <w:sz w:val="21"/>
          <w:szCs w:val="21"/>
          <w:lang w:val="fr-CA"/>
        </w:rPr>
        <w:t xml:space="preserve"> Les microbes affaiblis ou tués contenus dans chaque vaccin sont très peu nombreux par rapport aux millions de germes que notre système immunitaire combat chaque jour. Pendant l’enfance, l’administration de plusieurs vaccins à la fois assure la sécurité des </w:t>
      </w:r>
      <w:r w:rsidR="00DB6F65" w:rsidRPr="001B6AC7">
        <w:rPr>
          <w:sz w:val="21"/>
          <w:szCs w:val="21"/>
          <w:lang w:val="fr-CA"/>
        </w:rPr>
        <w:t xml:space="preserve">enfants en les protégeant contre </w:t>
      </w:r>
      <w:r w:rsidR="00F365BE" w:rsidRPr="001B6AC7">
        <w:rPr>
          <w:sz w:val="21"/>
          <w:szCs w:val="21"/>
          <w:lang w:val="fr-CA"/>
        </w:rPr>
        <w:t xml:space="preserve">un plus grand nombre de maladies, plus tôt au cours de la vie. L’administration de vaccins combinés réduit également le nombre d’injections </w:t>
      </w:r>
      <w:r w:rsidR="00243128" w:rsidRPr="001B6AC7">
        <w:rPr>
          <w:sz w:val="21"/>
          <w:szCs w:val="21"/>
          <w:lang w:val="fr-CA"/>
        </w:rPr>
        <w:t>nécessaire</w:t>
      </w:r>
      <w:r w:rsidR="00F365BE" w:rsidRPr="001B6AC7">
        <w:rPr>
          <w:sz w:val="21"/>
          <w:szCs w:val="21"/>
          <w:lang w:val="fr-CA"/>
        </w:rPr>
        <w:t>.</w:t>
      </w:r>
    </w:p>
    <w:p w14:paraId="7BBC44A4" w14:textId="77777777" w:rsidR="002917A0" w:rsidRPr="00D06881" w:rsidRDefault="002917A0" w:rsidP="002917A0">
      <w:pPr>
        <w:pStyle w:val="NoSpacing"/>
        <w:rPr>
          <w:sz w:val="16"/>
          <w:szCs w:val="16"/>
          <w:lang w:val="fr-CA"/>
        </w:rPr>
      </w:pPr>
    </w:p>
    <w:p w14:paraId="00A24D67" w14:textId="3CAB80FB" w:rsidR="002917A0" w:rsidRPr="00D06881" w:rsidRDefault="00E37A1C" w:rsidP="002917A0">
      <w:pPr>
        <w:pStyle w:val="NoSpacing"/>
        <w:rPr>
          <w:b/>
          <w:sz w:val="24"/>
          <w:szCs w:val="24"/>
          <w:lang w:val="fr-CA"/>
        </w:rPr>
      </w:pPr>
      <w:r w:rsidRPr="00D06881">
        <w:rPr>
          <w:b/>
          <w:sz w:val="24"/>
          <w:szCs w:val="24"/>
          <w:lang w:val="fr-CA"/>
        </w:rPr>
        <w:t xml:space="preserve">4.  </w:t>
      </w:r>
      <w:r w:rsidR="00F365BE">
        <w:rPr>
          <w:b/>
          <w:sz w:val="24"/>
          <w:szCs w:val="24"/>
          <w:lang w:val="fr-CA"/>
        </w:rPr>
        <w:t>Pourquoi faut-il autant de doses de chaque vaccin</w:t>
      </w:r>
      <w:r w:rsidR="002917A0" w:rsidRPr="00D06881">
        <w:rPr>
          <w:b/>
          <w:sz w:val="24"/>
          <w:szCs w:val="24"/>
          <w:lang w:val="fr-CA"/>
        </w:rPr>
        <w:t xml:space="preserve">? </w:t>
      </w:r>
    </w:p>
    <w:p w14:paraId="6D802BC7" w14:textId="77777777" w:rsidR="00E37A1C" w:rsidRPr="00D06881" w:rsidRDefault="00E37A1C" w:rsidP="002917A0">
      <w:pPr>
        <w:pStyle w:val="NoSpacing"/>
        <w:rPr>
          <w:b/>
          <w:sz w:val="10"/>
          <w:szCs w:val="10"/>
          <w:lang w:val="fr-CA"/>
        </w:rPr>
      </w:pPr>
    </w:p>
    <w:p w14:paraId="691C5672" w14:textId="5B1549D2" w:rsidR="00E37A1C" w:rsidRPr="001B6AC7" w:rsidRDefault="00F365BE" w:rsidP="007D5717">
      <w:pPr>
        <w:pStyle w:val="NoSpacing"/>
        <w:spacing w:line="276" w:lineRule="auto"/>
        <w:rPr>
          <w:sz w:val="21"/>
          <w:szCs w:val="21"/>
          <w:lang w:val="fr-CA"/>
        </w:rPr>
      </w:pPr>
      <w:r w:rsidRPr="001B6AC7">
        <w:rPr>
          <w:sz w:val="21"/>
          <w:szCs w:val="21"/>
          <w:lang w:val="fr-CA"/>
        </w:rPr>
        <w:t>Selon le vaccin</w:t>
      </w:r>
      <w:r w:rsidR="003A077C" w:rsidRPr="001B6AC7">
        <w:rPr>
          <w:sz w:val="21"/>
          <w:szCs w:val="21"/>
          <w:lang w:val="fr-CA"/>
        </w:rPr>
        <w:t xml:space="preserve"> administré</w:t>
      </w:r>
      <w:r w:rsidRPr="001B6AC7">
        <w:rPr>
          <w:sz w:val="21"/>
          <w:szCs w:val="21"/>
          <w:lang w:val="fr-CA"/>
        </w:rPr>
        <w:t>, plus d’une dose est parfois nécessaire pour acquérir une immunité assez élevée pour prévenir la maladie ou rehausser une immunité qui s’affaiblit avec le temps</w:t>
      </w:r>
      <w:r w:rsidR="007C49AF" w:rsidRPr="001B6AC7">
        <w:rPr>
          <w:sz w:val="21"/>
          <w:szCs w:val="21"/>
          <w:lang w:val="fr-CA"/>
        </w:rPr>
        <w:t xml:space="preserve">. </w:t>
      </w:r>
      <w:r w:rsidRPr="001B6AC7">
        <w:rPr>
          <w:sz w:val="21"/>
          <w:szCs w:val="21"/>
          <w:lang w:val="fr-CA"/>
        </w:rPr>
        <w:t>Le fait d’obtenir toutes les doses recommandées de chaque vaccin permet d’avoir la meilleure protection possible.</w:t>
      </w:r>
    </w:p>
    <w:p w14:paraId="7F2D4108" w14:textId="77777777" w:rsidR="002917A0" w:rsidRPr="00D06881" w:rsidRDefault="002917A0" w:rsidP="002917A0">
      <w:pPr>
        <w:pStyle w:val="NoSpacing"/>
        <w:rPr>
          <w:sz w:val="16"/>
          <w:szCs w:val="16"/>
          <w:lang w:val="fr-CA"/>
        </w:rPr>
      </w:pPr>
    </w:p>
    <w:p w14:paraId="0624C626" w14:textId="46468298" w:rsidR="00754158" w:rsidRPr="00D06881" w:rsidRDefault="002917A0" w:rsidP="00754158">
      <w:pPr>
        <w:pStyle w:val="NoSpacing"/>
        <w:rPr>
          <w:b/>
          <w:sz w:val="24"/>
          <w:szCs w:val="24"/>
          <w:lang w:val="fr-CA"/>
        </w:rPr>
      </w:pPr>
      <w:r w:rsidRPr="00D06881">
        <w:rPr>
          <w:b/>
          <w:sz w:val="24"/>
          <w:szCs w:val="24"/>
          <w:lang w:val="fr-CA"/>
        </w:rPr>
        <w:t>5. </w:t>
      </w:r>
      <w:r w:rsidR="00754158" w:rsidRPr="00D06881">
        <w:rPr>
          <w:b/>
          <w:sz w:val="24"/>
          <w:szCs w:val="24"/>
          <w:lang w:val="fr-CA"/>
        </w:rPr>
        <w:t xml:space="preserve"> </w:t>
      </w:r>
      <w:r w:rsidR="00F24203">
        <w:rPr>
          <w:b/>
          <w:sz w:val="24"/>
          <w:szCs w:val="24"/>
          <w:lang w:val="fr-CA"/>
        </w:rPr>
        <w:t>Pourquoi la vaccination commence-t-elle aussi tôt</w:t>
      </w:r>
      <w:r w:rsidR="00754158" w:rsidRPr="00D06881">
        <w:rPr>
          <w:b/>
          <w:sz w:val="24"/>
          <w:szCs w:val="24"/>
          <w:lang w:val="fr-CA"/>
        </w:rPr>
        <w:t>?</w:t>
      </w:r>
    </w:p>
    <w:p w14:paraId="4BD24532" w14:textId="77777777" w:rsidR="00754158" w:rsidRPr="00D06881" w:rsidRDefault="00754158" w:rsidP="00754158">
      <w:pPr>
        <w:pStyle w:val="NoSpacing"/>
        <w:rPr>
          <w:b/>
          <w:sz w:val="10"/>
          <w:szCs w:val="10"/>
          <w:lang w:val="fr-CA"/>
        </w:rPr>
      </w:pPr>
    </w:p>
    <w:p w14:paraId="5CB55B24" w14:textId="29FCF102" w:rsidR="00754158" w:rsidRPr="001B6AC7" w:rsidRDefault="00F24203" w:rsidP="00754158">
      <w:pPr>
        <w:pStyle w:val="NoSpacing"/>
        <w:spacing w:line="276" w:lineRule="auto"/>
        <w:rPr>
          <w:sz w:val="21"/>
          <w:szCs w:val="21"/>
          <w:lang w:val="fr-CA"/>
        </w:rPr>
      </w:pPr>
      <w:r w:rsidRPr="001B6AC7">
        <w:rPr>
          <w:sz w:val="21"/>
          <w:szCs w:val="21"/>
          <w:lang w:val="fr-CA"/>
        </w:rPr>
        <w:t>Pendant les deux premières années de la vie, les enfants présentent le risque le plus élevé d’attraper une des 13 maladies que les vaccins permettent d’éviter. Par conséquent, un enfant qui contracte une maladie comme la coqueluche ou la méningite peut devenir très malade et même</w:t>
      </w:r>
      <w:r w:rsidR="003A077C" w:rsidRPr="001B6AC7">
        <w:rPr>
          <w:sz w:val="21"/>
          <w:szCs w:val="21"/>
          <w:lang w:val="fr-CA"/>
        </w:rPr>
        <w:t xml:space="preserve"> en</w:t>
      </w:r>
      <w:r w:rsidRPr="001B6AC7">
        <w:rPr>
          <w:sz w:val="21"/>
          <w:szCs w:val="21"/>
          <w:lang w:val="fr-CA"/>
        </w:rPr>
        <w:t xml:space="preserve"> mourir. C’est pour cette raison que l’immunisation commence dès l’âge de deux mois – pour donner aux enfants le plus de protection possible le plus tôt possible au cours de la vie. Au Manitoba, les vaccins recommandés pendant la première année de votre bébé sont administrés à l’âge de 2, 4, 6 et 12 mois. Le lien suivant vous mènera au calendrier des vaccinations du Manitoba </w:t>
      </w:r>
      <w:r w:rsidR="00987894" w:rsidRPr="001B6AC7">
        <w:rPr>
          <w:sz w:val="21"/>
          <w:szCs w:val="21"/>
          <w:lang w:val="fr-CA"/>
        </w:rPr>
        <w:t xml:space="preserve">: </w:t>
      </w:r>
      <w:hyperlink r:id="rId11" w:anchor="child" w:history="1">
        <w:r w:rsidR="00987894" w:rsidRPr="001B6AC7">
          <w:rPr>
            <w:sz w:val="21"/>
            <w:szCs w:val="21"/>
          </w:rPr>
          <w:t>http://www.gov.mb.ca/health/publichealth/cdc/div/schedules.html#child</w:t>
        </w:r>
      </w:hyperlink>
      <w:r w:rsidR="00987894" w:rsidRPr="001B6AC7">
        <w:rPr>
          <w:sz w:val="21"/>
          <w:szCs w:val="21"/>
          <w:lang w:val="fr-CA"/>
        </w:rPr>
        <w:t xml:space="preserve"> </w:t>
      </w:r>
    </w:p>
    <w:p w14:paraId="347654F6" w14:textId="77777777" w:rsidR="00754158" w:rsidRPr="00D06881" w:rsidRDefault="00754158" w:rsidP="00754158">
      <w:pPr>
        <w:pStyle w:val="NoSpacing"/>
        <w:spacing w:line="276" w:lineRule="auto"/>
        <w:rPr>
          <w:rFonts w:ascii="Arial" w:hAnsi="Arial" w:cs="Arial"/>
          <w:sz w:val="16"/>
          <w:szCs w:val="16"/>
          <w:lang w:val="fr-CA"/>
        </w:rPr>
      </w:pPr>
    </w:p>
    <w:p w14:paraId="66A93821" w14:textId="77777777" w:rsidR="003A077C" w:rsidRDefault="003A077C" w:rsidP="002917A0">
      <w:pPr>
        <w:pStyle w:val="NoSpacing"/>
        <w:rPr>
          <w:b/>
          <w:sz w:val="24"/>
          <w:szCs w:val="24"/>
          <w:lang w:val="fr-CA"/>
        </w:rPr>
      </w:pPr>
    </w:p>
    <w:p w14:paraId="3AA635E3" w14:textId="67B6B0CB" w:rsidR="002917A0" w:rsidRPr="00D06881" w:rsidRDefault="00754158" w:rsidP="002917A0">
      <w:pPr>
        <w:pStyle w:val="NoSpacing"/>
        <w:rPr>
          <w:b/>
          <w:sz w:val="24"/>
          <w:szCs w:val="24"/>
          <w:lang w:val="fr-CA"/>
        </w:rPr>
      </w:pPr>
      <w:r w:rsidRPr="00D06881">
        <w:rPr>
          <w:b/>
          <w:sz w:val="24"/>
          <w:szCs w:val="24"/>
          <w:lang w:val="fr-CA"/>
        </w:rPr>
        <w:t>6</w:t>
      </w:r>
      <w:r w:rsidR="002917A0" w:rsidRPr="00D06881">
        <w:rPr>
          <w:b/>
          <w:sz w:val="24"/>
          <w:szCs w:val="24"/>
          <w:lang w:val="fr-CA"/>
        </w:rPr>
        <w:t xml:space="preserve">.  </w:t>
      </w:r>
      <w:r w:rsidR="00F24203">
        <w:rPr>
          <w:b/>
          <w:sz w:val="24"/>
          <w:szCs w:val="24"/>
          <w:lang w:val="fr-CA"/>
        </w:rPr>
        <w:t xml:space="preserve">Y </w:t>
      </w:r>
      <w:proofErr w:type="spellStart"/>
      <w:r w:rsidR="00F24203">
        <w:rPr>
          <w:b/>
          <w:sz w:val="24"/>
          <w:szCs w:val="24"/>
          <w:lang w:val="fr-CA"/>
        </w:rPr>
        <w:t>a-t-il</w:t>
      </w:r>
      <w:proofErr w:type="spellEnd"/>
      <w:r w:rsidR="00F24203">
        <w:rPr>
          <w:b/>
          <w:sz w:val="24"/>
          <w:szCs w:val="24"/>
          <w:lang w:val="fr-CA"/>
        </w:rPr>
        <w:t xml:space="preserve"> des raisons de ne pas administrer les vaccins selon l’horaire recommandé</w:t>
      </w:r>
      <w:r w:rsidR="002917A0" w:rsidRPr="00D06881">
        <w:rPr>
          <w:b/>
          <w:sz w:val="24"/>
          <w:szCs w:val="24"/>
          <w:lang w:val="fr-CA"/>
        </w:rPr>
        <w:t xml:space="preserve">? </w:t>
      </w:r>
    </w:p>
    <w:p w14:paraId="156E1B1C" w14:textId="77777777" w:rsidR="002917A0" w:rsidRPr="00D06881" w:rsidRDefault="002917A0" w:rsidP="002917A0">
      <w:pPr>
        <w:pStyle w:val="NoSpacing"/>
        <w:rPr>
          <w:b/>
          <w:sz w:val="10"/>
          <w:szCs w:val="10"/>
          <w:lang w:val="fr-CA"/>
        </w:rPr>
      </w:pPr>
    </w:p>
    <w:p w14:paraId="3C12CC40" w14:textId="656B1FAF" w:rsidR="00652112" w:rsidRPr="001B6AC7" w:rsidRDefault="0086177C" w:rsidP="00CE31A6">
      <w:pPr>
        <w:pStyle w:val="NoSpacing"/>
        <w:spacing w:line="276" w:lineRule="auto"/>
        <w:rPr>
          <w:sz w:val="21"/>
          <w:szCs w:val="21"/>
          <w:lang w:val="fr-CA"/>
        </w:rPr>
      </w:pPr>
      <w:r w:rsidRPr="001B6AC7">
        <w:rPr>
          <w:sz w:val="21"/>
          <w:szCs w:val="21"/>
          <w:lang w:val="fr-CA"/>
        </w:rPr>
        <w:t>U</w:t>
      </w:r>
      <w:r w:rsidR="00F24203" w:rsidRPr="001B6AC7">
        <w:rPr>
          <w:sz w:val="21"/>
          <w:szCs w:val="21"/>
          <w:lang w:val="fr-CA"/>
        </w:rPr>
        <w:t xml:space="preserve">ne personne </w:t>
      </w:r>
      <w:r w:rsidRPr="001B6AC7">
        <w:rPr>
          <w:sz w:val="21"/>
          <w:szCs w:val="21"/>
          <w:lang w:val="fr-CA"/>
        </w:rPr>
        <w:t xml:space="preserve">qui </w:t>
      </w:r>
      <w:r w:rsidR="00F24203" w:rsidRPr="001B6AC7">
        <w:rPr>
          <w:sz w:val="21"/>
          <w:szCs w:val="21"/>
          <w:lang w:val="fr-CA"/>
        </w:rPr>
        <w:t xml:space="preserve">a une allergie </w:t>
      </w:r>
      <w:r w:rsidRPr="001B6AC7">
        <w:rPr>
          <w:sz w:val="21"/>
          <w:szCs w:val="21"/>
          <w:lang w:val="fr-CA"/>
        </w:rPr>
        <w:t xml:space="preserve">pouvant être fatale à un ingrédient contenu dans un vaccin (par exemple un antibiotique), à son contenant (par exemple le latex) ou à une dose antérieure du vaccin ne devrait pas </w:t>
      </w:r>
      <w:r w:rsidRPr="001B6AC7">
        <w:rPr>
          <w:sz w:val="21"/>
          <w:szCs w:val="21"/>
          <w:lang w:val="fr-CA"/>
        </w:rPr>
        <w:lastRenderedPageBreak/>
        <w:t>recevoir le vaccin. Il est important d’informer votre fournisseur de soins de santé de toutes les allergie</w:t>
      </w:r>
      <w:r w:rsidR="00154A13" w:rsidRPr="001B6AC7">
        <w:rPr>
          <w:sz w:val="21"/>
          <w:szCs w:val="21"/>
          <w:lang w:val="fr-CA"/>
        </w:rPr>
        <w:t>s</w:t>
      </w:r>
      <w:r w:rsidRPr="001B6AC7">
        <w:rPr>
          <w:sz w:val="21"/>
          <w:szCs w:val="21"/>
          <w:lang w:val="fr-CA"/>
        </w:rPr>
        <w:t xml:space="preserve"> ou tous les trouble</w:t>
      </w:r>
      <w:r w:rsidR="003E5778" w:rsidRPr="001B6AC7">
        <w:rPr>
          <w:sz w:val="21"/>
          <w:szCs w:val="21"/>
          <w:lang w:val="fr-CA"/>
        </w:rPr>
        <w:t xml:space="preserve">s </w:t>
      </w:r>
      <w:r w:rsidRPr="001B6AC7">
        <w:rPr>
          <w:sz w:val="21"/>
          <w:szCs w:val="21"/>
          <w:lang w:val="fr-CA"/>
        </w:rPr>
        <w:t>de santé de votre enfant avant la vaccination</w:t>
      </w:r>
      <w:r w:rsidR="002917A0" w:rsidRPr="001B6AC7">
        <w:rPr>
          <w:sz w:val="21"/>
          <w:szCs w:val="21"/>
          <w:lang w:val="fr-CA"/>
        </w:rPr>
        <w:t xml:space="preserve">. </w:t>
      </w:r>
    </w:p>
    <w:p w14:paraId="38328D3D" w14:textId="77777777" w:rsidR="00754158" w:rsidRPr="00D06881" w:rsidRDefault="00754158" w:rsidP="00CE31A6">
      <w:pPr>
        <w:pStyle w:val="NoSpacing"/>
        <w:spacing w:line="276" w:lineRule="auto"/>
        <w:rPr>
          <w:sz w:val="16"/>
          <w:szCs w:val="16"/>
          <w:lang w:val="fr-CA"/>
        </w:rPr>
      </w:pPr>
    </w:p>
    <w:p w14:paraId="06613CC6" w14:textId="3EF14B3D" w:rsidR="00754158" w:rsidRPr="00D06881" w:rsidRDefault="00754158" w:rsidP="00754158">
      <w:pPr>
        <w:pStyle w:val="NoSpacing"/>
        <w:rPr>
          <w:b/>
          <w:sz w:val="24"/>
          <w:szCs w:val="24"/>
          <w:lang w:val="fr-CA"/>
        </w:rPr>
      </w:pPr>
      <w:r w:rsidRPr="00D06881">
        <w:rPr>
          <w:b/>
          <w:sz w:val="24"/>
          <w:szCs w:val="24"/>
          <w:lang w:val="fr-CA"/>
        </w:rPr>
        <w:t xml:space="preserve">7.  </w:t>
      </w:r>
      <w:r w:rsidR="00154A13">
        <w:rPr>
          <w:b/>
          <w:sz w:val="24"/>
          <w:szCs w:val="24"/>
          <w:lang w:val="fr-CA"/>
        </w:rPr>
        <w:t>Les vaccins peuvent-ils causer l’autisme</w:t>
      </w:r>
      <w:r w:rsidRPr="00D06881">
        <w:rPr>
          <w:b/>
          <w:sz w:val="24"/>
          <w:szCs w:val="24"/>
          <w:lang w:val="fr-CA"/>
        </w:rPr>
        <w:t xml:space="preserve">? </w:t>
      </w:r>
    </w:p>
    <w:p w14:paraId="5B6522B6" w14:textId="77777777" w:rsidR="00754158" w:rsidRPr="00D06881" w:rsidRDefault="00754158" w:rsidP="00754158">
      <w:pPr>
        <w:pStyle w:val="NoSpacing"/>
        <w:rPr>
          <w:b/>
          <w:sz w:val="10"/>
          <w:szCs w:val="10"/>
          <w:lang w:val="fr-CA"/>
        </w:rPr>
      </w:pPr>
    </w:p>
    <w:p w14:paraId="4FFEE957" w14:textId="54CA36C4" w:rsidR="008B3A45" w:rsidRPr="001B6AC7" w:rsidRDefault="00154A13" w:rsidP="00754158">
      <w:pPr>
        <w:pStyle w:val="NoSpacing"/>
        <w:spacing w:line="276" w:lineRule="auto"/>
        <w:rPr>
          <w:sz w:val="21"/>
          <w:szCs w:val="21"/>
          <w:lang w:val="fr-CA"/>
        </w:rPr>
      </w:pPr>
      <w:r w:rsidRPr="001B6AC7">
        <w:rPr>
          <w:sz w:val="21"/>
          <w:szCs w:val="21"/>
          <w:lang w:val="fr-CA"/>
        </w:rPr>
        <w:t xml:space="preserve">Des chercheurs et </w:t>
      </w:r>
      <w:r w:rsidR="003A077C" w:rsidRPr="001B6AC7">
        <w:rPr>
          <w:sz w:val="21"/>
          <w:szCs w:val="21"/>
          <w:lang w:val="fr-CA"/>
        </w:rPr>
        <w:t xml:space="preserve">des </w:t>
      </w:r>
      <w:r w:rsidRPr="001B6AC7">
        <w:rPr>
          <w:sz w:val="21"/>
          <w:szCs w:val="21"/>
          <w:lang w:val="fr-CA"/>
        </w:rPr>
        <w:t xml:space="preserve">scientifiques médicaux à travers le monde ont étudié </w:t>
      </w:r>
      <w:r w:rsidR="003A077C" w:rsidRPr="001B6AC7">
        <w:rPr>
          <w:sz w:val="21"/>
          <w:szCs w:val="21"/>
          <w:lang w:val="fr-CA"/>
        </w:rPr>
        <w:t>des données</w:t>
      </w:r>
      <w:r w:rsidRPr="001B6AC7">
        <w:rPr>
          <w:sz w:val="21"/>
          <w:szCs w:val="21"/>
          <w:lang w:val="fr-CA"/>
        </w:rPr>
        <w:t xml:space="preserve"> recueilli</w:t>
      </w:r>
      <w:r w:rsidR="003A077C" w:rsidRPr="001B6AC7">
        <w:rPr>
          <w:sz w:val="21"/>
          <w:szCs w:val="21"/>
          <w:lang w:val="fr-CA"/>
        </w:rPr>
        <w:t>e</w:t>
      </w:r>
      <w:r w:rsidRPr="001B6AC7">
        <w:rPr>
          <w:sz w:val="21"/>
          <w:szCs w:val="21"/>
          <w:lang w:val="fr-CA"/>
        </w:rPr>
        <w:t xml:space="preserve">s pendant plusieurs années, pour voir s’il existe un lien entre les vaccins et l’autisme. </w:t>
      </w:r>
      <w:r w:rsidR="008B3A45" w:rsidRPr="001B6AC7">
        <w:rPr>
          <w:sz w:val="21"/>
          <w:szCs w:val="21"/>
          <w:lang w:val="fr-CA"/>
        </w:rPr>
        <w:t>Les chercheurs n’ont trouvé a</w:t>
      </w:r>
      <w:r w:rsidRPr="001B6AC7">
        <w:rPr>
          <w:sz w:val="21"/>
          <w:szCs w:val="21"/>
          <w:lang w:val="fr-CA"/>
        </w:rPr>
        <w:t>ucune preuve d’un lien entre la vaccination et l</w:t>
      </w:r>
      <w:r w:rsidR="008B3A45" w:rsidRPr="001B6AC7">
        <w:rPr>
          <w:sz w:val="21"/>
          <w:szCs w:val="21"/>
          <w:lang w:val="fr-CA"/>
        </w:rPr>
        <w:t xml:space="preserve">’autisme ni </w:t>
      </w:r>
      <w:r w:rsidR="00D90042" w:rsidRPr="001B6AC7">
        <w:rPr>
          <w:sz w:val="21"/>
          <w:szCs w:val="21"/>
          <w:lang w:val="fr-CA"/>
        </w:rPr>
        <w:t>aucune</w:t>
      </w:r>
      <w:r w:rsidR="008B3A45" w:rsidRPr="001B6AC7">
        <w:rPr>
          <w:sz w:val="21"/>
          <w:szCs w:val="21"/>
          <w:lang w:val="fr-CA"/>
        </w:rPr>
        <w:t xml:space="preserve"> autre maladie</w:t>
      </w:r>
      <w:r w:rsidR="00754158" w:rsidRPr="001B6AC7">
        <w:rPr>
          <w:sz w:val="21"/>
          <w:szCs w:val="21"/>
          <w:lang w:val="fr-CA"/>
        </w:rPr>
        <w:t>.</w:t>
      </w:r>
    </w:p>
    <w:p w14:paraId="51F19574" w14:textId="16F855C3" w:rsidR="00754158" w:rsidRPr="00D06881" w:rsidRDefault="00754158" w:rsidP="00754158">
      <w:pPr>
        <w:pStyle w:val="NoSpacing"/>
        <w:spacing w:line="276" w:lineRule="auto"/>
        <w:rPr>
          <w:b/>
          <w:sz w:val="24"/>
          <w:szCs w:val="24"/>
          <w:lang w:val="fr-CA"/>
        </w:rPr>
      </w:pPr>
      <w:r w:rsidRPr="00D06881">
        <w:rPr>
          <w:lang w:val="fr-CA"/>
        </w:rPr>
        <w:t xml:space="preserve">  </w:t>
      </w:r>
    </w:p>
    <w:p w14:paraId="3BFF6E37" w14:textId="731AD582" w:rsidR="00B66FC4" w:rsidRPr="001B6AC7" w:rsidRDefault="00154A13" w:rsidP="00B66FC4">
      <w:pPr>
        <w:pStyle w:val="Default"/>
        <w:rPr>
          <w:rFonts w:asciiTheme="minorHAnsi" w:hAnsiTheme="minorHAnsi" w:cstheme="minorHAnsi"/>
          <w:b/>
          <w:lang w:val="fr-CA"/>
        </w:rPr>
      </w:pPr>
      <w:r w:rsidRPr="001B6AC7">
        <w:rPr>
          <w:rFonts w:asciiTheme="minorHAnsi" w:hAnsiTheme="minorHAnsi" w:cstheme="minorHAnsi"/>
          <w:b/>
          <w:lang w:val="fr-CA"/>
        </w:rPr>
        <w:t>Pour obtenir plus d’</w:t>
      </w:r>
      <w:r w:rsidR="00B66FC4" w:rsidRPr="001B6AC7">
        <w:rPr>
          <w:rFonts w:asciiTheme="minorHAnsi" w:hAnsiTheme="minorHAnsi" w:cstheme="minorHAnsi"/>
          <w:b/>
          <w:lang w:val="fr-CA"/>
        </w:rPr>
        <w:t xml:space="preserve">information, </w:t>
      </w:r>
      <w:r w:rsidRPr="001B6AC7">
        <w:rPr>
          <w:rFonts w:asciiTheme="minorHAnsi" w:hAnsiTheme="minorHAnsi" w:cstheme="minorHAnsi"/>
          <w:b/>
          <w:lang w:val="fr-CA"/>
        </w:rPr>
        <w:t>communiquez avec votre bureau de la santé publique </w:t>
      </w:r>
      <w:r w:rsidR="00B66FC4" w:rsidRPr="001B6AC7">
        <w:rPr>
          <w:rFonts w:asciiTheme="minorHAnsi" w:hAnsiTheme="minorHAnsi" w:cstheme="minorHAnsi"/>
          <w:b/>
          <w:lang w:val="fr-CA"/>
        </w:rPr>
        <w:t xml:space="preserve">: </w:t>
      </w:r>
    </w:p>
    <w:p w14:paraId="5281FFCD" w14:textId="77777777" w:rsidR="00B66FC4" w:rsidRPr="00D06881" w:rsidRDefault="00B66FC4" w:rsidP="00CE31A6">
      <w:pPr>
        <w:pStyle w:val="Default"/>
        <w:spacing w:line="276" w:lineRule="auto"/>
        <w:rPr>
          <w:rFonts w:asciiTheme="minorHAnsi" w:hAnsiTheme="minorHAnsi" w:cstheme="minorHAnsi"/>
          <w:lang w:val="fr-CA"/>
        </w:rPr>
      </w:pPr>
    </w:p>
    <w:p w14:paraId="603F3323" w14:textId="0F2646F4"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Centre de santé communautaire d’</w:t>
      </w:r>
      <w:r w:rsidR="00B66FC4" w:rsidRPr="001B6AC7">
        <w:rPr>
          <w:rFonts w:asciiTheme="minorHAnsi" w:hAnsiTheme="minorHAnsi" w:cstheme="minorHAnsi"/>
          <w:sz w:val="22"/>
          <w:szCs w:val="22"/>
          <w:lang w:val="fr-CA"/>
        </w:rPr>
        <w:t>Arborg</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376-5559</w:t>
      </w:r>
    </w:p>
    <w:p w14:paraId="7399B37B" w14:textId="5D3FADD0"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w:t>
      </w:r>
      <w:r w:rsidR="008B3A45" w:rsidRPr="001B6AC7">
        <w:rPr>
          <w:rFonts w:asciiTheme="minorHAnsi" w:hAnsiTheme="minorHAnsi" w:cstheme="minorHAnsi"/>
          <w:sz w:val="22"/>
          <w:szCs w:val="22"/>
          <w:lang w:val="fr-CA"/>
        </w:rPr>
        <w:t xml:space="preserve">santé communautaire </w:t>
      </w:r>
      <w:r w:rsidRPr="001B6AC7">
        <w:rPr>
          <w:rFonts w:asciiTheme="minorHAnsi" w:hAnsiTheme="minorHAnsi" w:cstheme="minorHAnsi"/>
          <w:sz w:val="22"/>
          <w:szCs w:val="22"/>
          <w:lang w:val="fr-CA"/>
        </w:rPr>
        <w:t>d’</w:t>
      </w:r>
      <w:r w:rsidR="008B3A45" w:rsidRPr="001B6AC7">
        <w:rPr>
          <w:rFonts w:asciiTheme="minorHAnsi" w:hAnsiTheme="minorHAnsi" w:cstheme="minorHAnsi"/>
          <w:sz w:val="22"/>
          <w:szCs w:val="22"/>
          <w:lang w:val="fr-CA"/>
        </w:rPr>
        <w:t>Ashern</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768-2585</w:t>
      </w:r>
    </w:p>
    <w:p w14:paraId="6A8779DB" w14:textId="128549A4"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de </w:t>
      </w:r>
      <w:r w:rsidR="00B66FC4" w:rsidRPr="001B6AC7">
        <w:rPr>
          <w:rFonts w:asciiTheme="minorHAnsi" w:hAnsiTheme="minorHAnsi" w:cstheme="minorHAnsi"/>
          <w:sz w:val="22"/>
          <w:szCs w:val="22"/>
          <w:lang w:val="fr-CA"/>
        </w:rPr>
        <w:t>Beaus</w:t>
      </w:r>
      <w:r w:rsidRPr="001B6AC7">
        <w:rPr>
          <w:rFonts w:asciiTheme="minorHAnsi" w:hAnsiTheme="minorHAnsi" w:cstheme="minorHAnsi"/>
          <w:sz w:val="22"/>
          <w:szCs w:val="22"/>
          <w:lang w:val="fr-CA"/>
        </w:rPr>
        <w:t>é</w:t>
      </w:r>
      <w:r w:rsidR="00B66FC4" w:rsidRPr="001B6AC7">
        <w:rPr>
          <w:rFonts w:asciiTheme="minorHAnsi" w:hAnsiTheme="minorHAnsi" w:cstheme="minorHAnsi"/>
          <w:sz w:val="22"/>
          <w:szCs w:val="22"/>
          <w:lang w:val="fr-CA"/>
        </w:rPr>
        <w:t>jour</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268-7468</w:t>
      </w:r>
    </w:p>
    <w:p w14:paraId="6A5AB048" w14:textId="0A267FD8"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w:t>
      </w:r>
      <w:r w:rsidR="008B3A45" w:rsidRPr="001B6AC7">
        <w:rPr>
          <w:rFonts w:asciiTheme="minorHAnsi" w:hAnsiTheme="minorHAnsi" w:cstheme="minorHAnsi"/>
          <w:sz w:val="22"/>
          <w:szCs w:val="22"/>
          <w:lang w:val="fr-CA"/>
        </w:rPr>
        <w:t xml:space="preserve">santé communautaire </w:t>
      </w:r>
      <w:r w:rsidRPr="001B6AC7">
        <w:rPr>
          <w:rFonts w:asciiTheme="minorHAnsi" w:hAnsiTheme="minorHAnsi" w:cstheme="minorHAnsi"/>
          <w:sz w:val="22"/>
          <w:szCs w:val="22"/>
          <w:lang w:val="fr-CA"/>
        </w:rPr>
        <w:t>d’</w:t>
      </w:r>
      <w:r w:rsidR="00B66FC4" w:rsidRPr="001B6AC7">
        <w:rPr>
          <w:rFonts w:asciiTheme="minorHAnsi" w:hAnsiTheme="minorHAnsi" w:cstheme="minorHAnsi"/>
          <w:sz w:val="22"/>
          <w:szCs w:val="22"/>
          <w:lang w:val="fr-CA"/>
        </w:rPr>
        <w:t>Eriksdale</w:t>
      </w:r>
      <w:r w:rsidR="007A01DA"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739-4455</w:t>
      </w:r>
    </w:p>
    <w:p w14:paraId="34299F4F" w14:textId="7008DDAE"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w:t>
      </w:r>
      <w:r w:rsidR="008B3A45" w:rsidRPr="001B6AC7">
        <w:rPr>
          <w:rFonts w:asciiTheme="minorHAnsi" w:hAnsiTheme="minorHAnsi" w:cstheme="minorHAnsi"/>
          <w:sz w:val="22"/>
          <w:szCs w:val="22"/>
          <w:lang w:val="fr-CA"/>
        </w:rPr>
        <w:t xml:space="preserve">santé communautaire </w:t>
      </w:r>
      <w:r w:rsidRPr="001B6AC7">
        <w:rPr>
          <w:rFonts w:asciiTheme="minorHAnsi" w:hAnsiTheme="minorHAnsi" w:cstheme="minorHAnsi"/>
          <w:sz w:val="22"/>
          <w:szCs w:val="22"/>
          <w:lang w:val="fr-CA"/>
        </w:rPr>
        <w:t xml:space="preserve">de </w:t>
      </w:r>
      <w:r w:rsidR="008B3A45" w:rsidRPr="001B6AC7">
        <w:rPr>
          <w:rFonts w:asciiTheme="minorHAnsi" w:hAnsiTheme="minorHAnsi" w:cstheme="minorHAnsi"/>
          <w:sz w:val="22"/>
          <w:szCs w:val="22"/>
          <w:lang w:val="fr-CA"/>
        </w:rPr>
        <w:t>Fisher Branch</w:t>
      </w:r>
      <w:r w:rsidR="007A01DA"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372-8703</w:t>
      </w:r>
    </w:p>
    <w:p w14:paraId="3BD17BC8" w14:textId="1A10F5F6"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w:t>
      </w:r>
      <w:r w:rsidR="008B3A45" w:rsidRPr="001B6AC7">
        <w:rPr>
          <w:rFonts w:asciiTheme="minorHAnsi" w:hAnsiTheme="minorHAnsi" w:cstheme="minorHAnsi"/>
          <w:sz w:val="22"/>
          <w:szCs w:val="22"/>
          <w:lang w:val="fr-CA"/>
        </w:rPr>
        <w:t xml:space="preserve">santé communautaire </w:t>
      </w:r>
      <w:r w:rsidRPr="001B6AC7">
        <w:rPr>
          <w:rFonts w:asciiTheme="minorHAnsi" w:hAnsiTheme="minorHAnsi" w:cstheme="minorHAnsi"/>
          <w:sz w:val="22"/>
          <w:szCs w:val="22"/>
          <w:lang w:val="fr-CA"/>
        </w:rPr>
        <w:t xml:space="preserve">de </w:t>
      </w:r>
      <w:r w:rsidR="008B3A45" w:rsidRPr="001B6AC7">
        <w:rPr>
          <w:rFonts w:asciiTheme="minorHAnsi" w:hAnsiTheme="minorHAnsi" w:cstheme="minorHAnsi"/>
          <w:sz w:val="22"/>
          <w:szCs w:val="22"/>
          <w:lang w:val="fr-CA"/>
        </w:rPr>
        <w:t>Gimli</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642-4595</w:t>
      </w:r>
    </w:p>
    <w:p w14:paraId="6E867894" w14:textId="4888A681"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w:t>
      </w:r>
      <w:r w:rsidR="008B3A45" w:rsidRPr="001B6AC7">
        <w:rPr>
          <w:rFonts w:asciiTheme="minorHAnsi" w:hAnsiTheme="minorHAnsi" w:cstheme="minorHAnsi"/>
          <w:sz w:val="22"/>
          <w:szCs w:val="22"/>
          <w:lang w:val="fr-CA"/>
        </w:rPr>
        <w:t xml:space="preserve">santé communautaire </w:t>
      </w:r>
      <w:r w:rsidRPr="001B6AC7">
        <w:rPr>
          <w:rFonts w:asciiTheme="minorHAnsi" w:hAnsiTheme="minorHAnsi" w:cstheme="minorHAnsi"/>
          <w:sz w:val="22"/>
          <w:szCs w:val="22"/>
          <w:lang w:val="fr-CA"/>
        </w:rPr>
        <w:t xml:space="preserve">de </w:t>
      </w:r>
      <w:r w:rsidR="008B3A45" w:rsidRPr="001B6AC7">
        <w:rPr>
          <w:rFonts w:asciiTheme="minorHAnsi" w:hAnsiTheme="minorHAnsi" w:cstheme="minorHAnsi"/>
          <w:sz w:val="22"/>
          <w:szCs w:val="22"/>
          <w:lang w:val="fr-CA"/>
        </w:rPr>
        <w:t>Lac du Bonnet</w:t>
      </w:r>
      <w:r w:rsidR="007A01DA"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345-1219</w:t>
      </w:r>
    </w:p>
    <w:p w14:paraId="37CCA633" w14:textId="73EA44D9"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w:t>
      </w:r>
      <w:r w:rsidR="008B3A45" w:rsidRPr="001B6AC7">
        <w:rPr>
          <w:rFonts w:asciiTheme="minorHAnsi" w:hAnsiTheme="minorHAnsi" w:cstheme="minorHAnsi"/>
          <w:sz w:val="22"/>
          <w:szCs w:val="22"/>
          <w:lang w:val="fr-CA"/>
        </w:rPr>
        <w:t xml:space="preserve">santé communautaire </w:t>
      </w:r>
      <w:r w:rsidRPr="001B6AC7">
        <w:rPr>
          <w:rFonts w:asciiTheme="minorHAnsi" w:hAnsiTheme="minorHAnsi" w:cstheme="minorHAnsi"/>
          <w:sz w:val="22"/>
          <w:szCs w:val="22"/>
          <w:lang w:val="fr-CA"/>
        </w:rPr>
        <w:t xml:space="preserve">de </w:t>
      </w:r>
      <w:r w:rsidR="008B3A45" w:rsidRPr="001B6AC7">
        <w:rPr>
          <w:rFonts w:asciiTheme="minorHAnsi" w:hAnsiTheme="minorHAnsi" w:cstheme="minorHAnsi"/>
          <w:sz w:val="22"/>
          <w:szCs w:val="22"/>
          <w:lang w:val="fr-CA"/>
        </w:rPr>
        <w:t>Lundar</w:t>
      </w:r>
      <w:r w:rsidR="008B3A45"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762-5469</w:t>
      </w:r>
    </w:p>
    <w:p w14:paraId="4110C3AD" w14:textId="03A86D5C"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primaire </w:t>
      </w:r>
      <w:r w:rsidR="00B66FC4" w:rsidRPr="001B6AC7">
        <w:rPr>
          <w:rFonts w:asciiTheme="minorHAnsi" w:hAnsiTheme="minorHAnsi" w:cstheme="minorHAnsi"/>
          <w:sz w:val="22"/>
          <w:szCs w:val="22"/>
          <w:lang w:val="fr-CA"/>
        </w:rPr>
        <w:t>Oakbank Kin Place</w:t>
      </w:r>
      <w:r w:rsidR="007A01DA" w:rsidRPr="001B6AC7">
        <w:rPr>
          <w:rFonts w:asciiTheme="minorHAnsi" w:hAnsiTheme="minorHAnsi" w:cstheme="minorHAnsi"/>
          <w:sz w:val="22"/>
          <w:szCs w:val="22"/>
          <w:lang w:val="fr-CA"/>
        </w:rPr>
        <w:tab/>
      </w:r>
      <w:r w:rsidR="007A01DA"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204-444-2227</w:t>
      </w:r>
    </w:p>
    <w:p w14:paraId="3B2F92D3" w14:textId="6F78100D"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primaire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Pinawa</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753-3147</w:t>
      </w:r>
    </w:p>
    <w:p w14:paraId="2B206D5D" w14:textId="6C0CB450"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communautaire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Pine Falls</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367-5406</w:t>
      </w:r>
    </w:p>
    <w:p w14:paraId="161051EB" w14:textId="3E6E48FD"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communautaire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Riverton</w:t>
      </w:r>
      <w:r w:rsidR="00B66FC4" w:rsidRPr="001B6AC7">
        <w:rPr>
          <w:rFonts w:asciiTheme="minorHAnsi" w:hAnsiTheme="minorHAnsi" w:cstheme="minorHAnsi"/>
          <w:sz w:val="22"/>
          <w:szCs w:val="22"/>
          <w:lang w:val="fr-CA"/>
        </w:rPr>
        <w:tab/>
      </w:r>
      <w:r w:rsidR="007A01DA" w:rsidRPr="001B6AC7">
        <w:rPr>
          <w:rFonts w:asciiTheme="minorHAnsi" w:hAnsiTheme="minorHAnsi" w:cstheme="minorHAnsi"/>
          <w:sz w:val="22"/>
          <w:szCs w:val="22"/>
          <w:lang w:val="fr-CA"/>
        </w:rPr>
        <w:tab/>
      </w:r>
      <w:r w:rsidR="007A01DA"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378-2460</w:t>
      </w:r>
    </w:p>
    <w:p w14:paraId="0B2362A4" w14:textId="4ECC5C5C"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communautaire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Selkirk</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C2ED9" w:rsidRPr="001B6AC7">
        <w:rPr>
          <w:sz w:val="22"/>
          <w:szCs w:val="22"/>
          <w:lang w:val="fr-CA"/>
        </w:rPr>
        <w:t>485-1454</w:t>
      </w:r>
    </w:p>
    <w:p w14:paraId="678BDEE1" w14:textId="639CA8BB"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communautaire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S</w:t>
      </w:r>
      <w:r w:rsidRPr="001B6AC7">
        <w:rPr>
          <w:rFonts w:asciiTheme="minorHAnsi" w:hAnsiTheme="minorHAnsi" w:cstheme="minorHAnsi"/>
          <w:sz w:val="22"/>
          <w:szCs w:val="22"/>
          <w:lang w:val="fr-CA"/>
        </w:rPr>
        <w:t>ain</w:t>
      </w:r>
      <w:r w:rsidR="00B66FC4" w:rsidRPr="001B6AC7">
        <w:rPr>
          <w:rFonts w:asciiTheme="minorHAnsi" w:hAnsiTheme="minorHAnsi" w:cstheme="minorHAnsi"/>
          <w:sz w:val="22"/>
          <w:szCs w:val="22"/>
          <w:lang w:val="fr-CA"/>
        </w:rPr>
        <w:t>t</w:t>
      </w:r>
      <w:r w:rsidRPr="001B6AC7">
        <w:rPr>
          <w:rFonts w:asciiTheme="minorHAnsi" w:hAnsiTheme="minorHAnsi" w:cstheme="minorHAnsi"/>
          <w:sz w:val="22"/>
          <w:szCs w:val="22"/>
          <w:lang w:val="fr-CA"/>
        </w:rPr>
        <w:t>-</w:t>
      </w:r>
      <w:r w:rsidR="00B66FC4" w:rsidRPr="001B6AC7">
        <w:rPr>
          <w:rFonts w:asciiTheme="minorHAnsi" w:hAnsiTheme="minorHAnsi" w:cstheme="minorHAnsi"/>
          <w:sz w:val="22"/>
          <w:szCs w:val="22"/>
          <w:lang w:val="fr-CA"/>
        </w:rPr>
        <w:t>Laurent</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646-2504</w:t>
      </w:r>
    </w:p>
    <w:p w14:paraId="7BF24B81" w14:textId="27F2E95A"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communautaire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Stonewall</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046B3B"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467-4400</w:t>
      </w:r>
    </w:p>
    <w:p w14:paraId="1947980A" w14:textId="6FD2C06A"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communautaire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Teulon</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886-4065</w:t>
      </w:r>
    </w:p>
    <w:p w14:paraId="6AA07AFE" w14:textId="6204478C" w:rsidR="00B66FC4" w:rsidRPr="001B6AC7" w:rsidRDefault="00154A13" w:rsidP="0072275E">
      <w:pPr>
        <w:pStyle w:val="Default"/>
        <w:spacing w:line="276" w:lineRule="auto"/>
        <w:ind w:left="720"/>
        <w:rPr>
          <w:rFonts w:asciiTheme="minorHAnsi" w:hAnsiTheme="minorHAnsi" w:cstheme="minorHAnsi"/>
          <w:sz w:val="22"/>
          <w:szCs w:val="22"/>
          <w:lang w:val="fr-CA"/>
        </w:rPr>
      </w:pPr>
      <w:r w:rsidRPr="001B6AC7">
        <w:rPr>
          <w:rFonts w:asciiTheme="minorHAnsi" w:hAnsiTheme="minorHAnsi" w:cstheme="minorHAnsi"/>
          <w:sz w:val="22"/>
          <w:szCs w:val="22"/>
          <w:lang w:val="fr-CA"/>
        </w:rPr>
        <w:t xml:space="preserve">Centre de santé communautaire </w:t>
      </w:r>
      <w:r w:rsidR="00046B3B" w:rsidRPr="001B6AC7">
        <w:rPr>
          <w:rFonts w:asciiTheme="minorHAnsi" w:hAnsiTheme="minorHAnsi" w:cstheme="minorHAnsi"/>
          <w:sz w:val="22"/>
          <w:szCs w:val="22"/>
          <w:lang w:val="fr-CA"/>
        </w:rPr>
        <w:t xml:space="preserve">de </w:t>
      </w:r>
      <w:r w:rsidR="00B66FC4" w:rsidRPr="001B6AC7">
        <w:rPr>
          <w:rFonts w:asciiTheme="minorHAnsi" w:hAnsiTheme="minorHAnsi" w:cstheme="minorHAnsi"/>
          <w:sz w:val="22"/>
          <w:szCs w:val="22"/>
          <w:lang w:val="fr-CA"/>
        </w:rPr>
        <w:t>Whitemouth</w:t>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B66FC4" w:rsidRPr="001B6AC7">
        <w:rPr>
          <w:rFonts w:asciiTheme="minorHAnsi" w:hAnsiTheme="minorHAnsi" w:cstheme="minorHAnsi"/>
          <w:sz w:val="22"/>
          <w:szCs w:val="22"/>
          <w:lang w:val="fr-CA"/>
        </w:rPr>
        <w:tab/>
      </w:r>
      <w:r w:rsidR="007D5717" w:rsidRPr="001B6AC7">
        <w:rPr>
          <w:rFonts w:asciiTheme="minorHAnsi" w:hAnsiTheme="minorHAnsi" w:cstheme="minorHAnsi"/>
          <w:sz w:val="22"/>
          <w:szCs w:val="22"/>
          <w:lang w:val="fr-CA"/>
        </w:rPr>
        <w:t>204-</w:t>
      </w:r>
      <w:r w:rsidR="00B66FC4" w:rsidRPr="001B6AC7">
        <w:rPr>
          <w:rFonts w:asciiTheme="minorHAnsi" w:hAnsiTheme="minorHAnsi" w:cstheme="minorHAnsi"/>
          <w:sz w:val="22"/>
          <w:szCs w:val="22"/>
          <w:lang w:val="fr-CA"/>
        </w:rPr>
        <w:t>348-4613</w:t>
      </w:r>
    </w:p>
    <w:p w14:paraId="451002AE" w14:textId="77777777" w:rsidR="005E72A8" w:rsidRPr="00D06881" w:rsidRDefault="005E72A8" w:rsidP="001B6AC7">
      <w:pPr>
        <w:pStyle w:val="Default"/>
        <w:rPr>
          <w:lang w:val="fr-CA"/>
        </w:rPr>
      </w:pPr>
    </w:p>
    <w:p w14:paraId="12439E23" w14:textId="2E94FD39" w:rsidR="005E72A8" w:rsidRPr="001B6AC7" w:rsidRDefault="00CF7E65" w:rsidP="00D60A78">
      <w:pPr>
        <w:pStyle w:val="Default"/>
        <w:ind w:left="360"/>
        <w:rPr>
          <w:sz w:val="21"/>
          <w:szCs w:val="21"/>
          <w:lang w:val="fr-CA"/>
        </w:rPr>
      </w:pPr>
      <w:r w:rsidRPr="001B6AC7">
        <w:rPr>
          <w:sz w:val="21"/>
          <w:szCs w:val="21"/>
          <w:lang w:val="fr-CA"/>
        </w:rPr>
        <w:t xml:space="preserve">Les sites Web suivants </w:t>
      </w:r>
      <w:r w:rsidR="0075492D" w:rsidRPr="001B6AC7">
        <w:rPr>
          <w:sz w:val="21"/>
          <w:szCs w:val="21"/>
          <w:lang w:val="fr-CA"/>
        </w:rPr>
        <w:t>offrent</w:t>
      </w:r>
      <w:r w:rsidRPr="001B6AC7">
        <w:rPr>
          <w:sz w:val="21"/>
          <w:szCs w:val="21"/>
          <w:lang w:val="fr-CA"/>
        </w:rPr>
        <w:t xml:space="preserve"> des renseignements exacts et à jour sur la vaccination</w:t>
      </w:r>
      <w:r w:rsidR="00D60A78" w:rsidRPr="001B6AC7">
        <w:rPr>
          <w:sz w:val="21"/>
          <w:szCs w:val="21"/>
          <w:lang w:val="fr-CA"/>
        </w:rPr>
        <w:t xml:space="preserve">. </w:t>
      </w:r>
    </w:p>
    <w:p w14:paraId="47165EC9" w14:textId="77777777" w:rsidR="00D60A78" w:rsidRPr="001B6AC7" w:rsidRDefault="00D60A78" w:rsidP="005E72A8">
      <w:pPr>
        <w:pStyle w:val="Default"/>
        <w:rPr>
          <w:sz w:val="21"/>
          <w:szCs w:val="21"/>
          <w:lang w:val="fr-CA"/>
        </w:rPr>
      </w:pPr>
    </w:p>
    <w:p w14:paraId="403F1618" w14:textId="5D97BFDC" w:rsidR="001E6DFF" w:rsidRPr="001B6AC7" w:rsidRDefault="00CF7E65" w:rsidP="00CF7E65">
      <w:pPr>
        <w:pStyle w:val="Pa7"/>
        <w:numPr>
          <w:ilvl w:val="0"/>
          <w:numId w:val="3"/>
        </w:numPr>
        <w:spacing w:after="80"/>
        <w:rPr>
          <w:sz w:val="21"/>
          <w:szCs w:val="21"/>
          <w:lang w:val="fr-CA"/>
        </w:rPr>
      </w:pPr>
      <w:r w:rsidRPr="001B6AC7">
        <w:rPr>
          <w:sz w:val="21"/>
          <w:szCs w:val="21"/>
          <w:lang w:val="fr-CA"/>
        </w:rPr>
        <w:t xml:space="preserve">Site Web de Santé </w:t>
      </w:r>
      <w:r w:rsidR="001E6DFF" w:rsidRPr="001B6AC7">
        <w:rPr>
          <w:sz w:val="21"/>
          <w:szCs w:val="21"/>
          <w:lang w:val="fr-CA"/>
        </w:rPr>
        <w:t xml:space="preserve">Manitoba </w:t>
      </w:r>
      <w:r w:rsidRPr="001B6AC7">
        <w:rPr>
          <w:sz w:val="21"/>
          <w:szCs w:val="21"/>
          <w:lang w:val="fr-CA"/>
        </w:rPr>
        <w:t>sur la prévention des maladies transmissibles et l’immunisation</w:t>
      </w:r>
      <w:r w:rsidR="001E6DFF" w:rsidRPr="001B6AC7">
        <w:rPr>
          <w:sz w:val="21"/>
          <w:szCs w:val="21"/>
          <w:lang w:val="fr-CA"/>
        </w:rPr>
        <w:t xml:space="preserve"> </w:t>
      </w:r>
      <w:r w:rsidRPr="001B6AC7">
        <w:rPr>
          <w:rStyle w:val="Hyperlink"/>
          <w:sz w:val="21"/>
          <w:szCs w:val="21"/>
          <w:lang w:val="fr-CA"/>
        </w:rPr>
        <w:t>http://www.gov.mb.ca/health/publichealth/cdc/div/index.fr.html</w:t>
      </w:r>
      <w:r w:rsidR="00B66FC4" w:rsidRPr="001B6AC7">
        <w:rPr>
          <w:sz w:val="21"/>
          <w:szCs w:val="21"/>
          <w:lang w:val="fr-CA"/>
        </w:rPr>
        <w:t xml:space="preserve"> </w:t>
      </w:r>
    </w:p>
    <w:p w14:paraId="4F3F5EB9" w14:textId="7ABC0BCD" w:rsidR="00A173E8" w:rsidRPr="001B6AC7" w:rsidRDefault="00CF7E65" w:rsidP="00CF7E65">
      <w:pPr>
        <w:pStyle w:val="Pa7"/>
        <w:numPr>
          <w:ilvl w:val="0"/>
          <w:numId w:val="3"/>
        </w:numPr>
        <w:spacing w:after="80"/>
        <w:rPr>
          <w:sz w:val="21"/>
          <w:szCs w:val="21"/>
          <w:lang w:val="fr-CA"/>
        </w:rPr>
      </w:pPr>
      <w:r w:rsidRPr="001B6AC7">
        <w:rPr>
          <w:sz w:val="21"/>
          <w:szCs w:val="21"/>
          <w:lang w:val="fr-CA"/>
        </w:rPr>
        <w:t xml:space="preserve">Site Web de l’Agence de </w:t>
      </w:r>
      <w:r w:rsidR="005D64C4" w:rsidRPr="001B6AC7">
        <w:rPr>
          <w:sz w:val="21"/>
          <w:szCs w:val="21"/>
          <w:lang w:val="fr-CA"/>
        </w:rPr>
        <w:t xml:space="preserve">la </w:t>
      </w:r>
      <w:r w:rsidRPr="001B6AC7">
        <w:rPr>
          <w:sz w:val="21"/>
          <w:szCs w:val="21"/>
          <w:lang w:val="fr-CA"/>
        </w:rPr>
        <w:t>santé publique du</w:t>
      </w:r>
      <w:r w:rsidR="00A173E8" w:rsidRPr="001B6AC7">
        <w:rPr>
          <w:sz w:val="21"/>
          <w:szCs w:val="21"/>
          <w:lang w:val="fr-CA"/>
        </w:rPr>
        <w:t xml:space="preserve"> </w:t>
      </w:r>
      <w:r w:rsidRPr="001B6AC7">
        <w:rPr>
          <w:sz w:val="21"/>
          <w:szCs w:val="21"/>
          <w:lang w:val="fr-CA"/>
        </w:rPr>
        <w:t>Canada sur l’immunisation </w:t>
      </w:r>
      <w:r w:rsidR="00A173E8" w:rsidRPr="001B6AC7">
        <w:rPr>
          <w:sz w:val="21"/>
          <w:szCs w:val="21"/>
          <w:lang w:val="fr-CA"/>
        </w:rPr>
        <w:t>:</w:t>
      </w:r>
      <w:r w:rsidR="005E72A8" w:rsidRPr="001B6AC7">
        <w:rPr>
          <w:sz w:val="21"/>
          <w:szCs w:val="21"/>
          <w:lang w:val="fr-CA"/>
        </w:rPr>
        <w:t xml:space="preserve"> </w:t>
      </w:r>
      <w:r w:rsidR="00A173E8" w:rsidRPr="001B6AC7">
        <w:rPr>
          <w:sz w:val="21"/>
          <w:szCs w:val="21"/>
          <w:lang w:val="fr-CA"/>
        </w:rPr>
        <w:t xml:space="preserve"> </w:t>
      </w:r>
      <w:r w:rsidR="00CE31A6" w:rsidRPr="001B6AC7">
        <w:rPr>
          <w:sz w:val="21"/>
          <w:szCs w:val="21"/>
          <w:lang w:val="fr-CA"/>
        </w:rPr>
        <w:t xml:space="preserve">                           </w:t>
      </w:r>
      <w:r w:rsidRPr="001B6AC7">
        <w:rPr>
          <w:rStyle w:val="Hyperlink"/>
          <w:sz w:val="21"/>
          <w:szCs w:val="21"/>
          <w:lang w:val="fr-CA"/>
        </w:rPr>
        <w:t>https://www.canada.ca/fr/sante-publique/sujets/immunisation-et-vaccins.html</w:t>
      </w:r>
      <w:r w:rsidR="00232D07" w:rsidRPr="001B6AC7">
        <w:rPr>
          <w:sz w:val="21"/>
          <w:szCs w:val="21"/>
          <w:lang w:val="fr-CA"/>
        </w:rPr>
        <w:t xml:space="preserve"> </w:t>
      </w:r>
    </w:p>
    <w:p w14:paraId="4D21CE66" w14:textId="62641931" w:rsidR="00CE31A6" w:rsidRPr="001B6AC7" w:rsidRDefault="00CF7E65" w:rsidP="00CE31A6">
      <w:pPr>
        <w:pStyle w:val="NoSpacing"/>
        <w:numPr>
          <w:ilvl w:val="0"/>
          <w:numId w:val="3"/>
        </w:numPr>
        <w:rPr>
          <w:sz w:val="21"/>
          <w:szCs w:val="21"/>
          <w:lang w:val="fr-CA"/>
        </w:rPr>
      </w:pPr>
      <w:r w:rsidRPr="001B6AC7">
        <w:rPr>
          <w:sz w:val="21"/>
          <w:szCs w:val="21"/>
          <w:lang w:val="fr-CA"/>
        </w:rPr>
        <w:t>Guide sur la vaccination à l’intention des parents </w:t>
      </w:r>
      <w:r w:rsidR="00A173E8" w:rsidRPr="001B6AC7">
        <w:rPr>
          <w:sz w:val="21"/>
          <w:szCs w:val="21"/>
          <w:lang w:val="fr-CA"/>
        </w:rPr>
        <w:t>:</w:t>
      </w:r>
    </w:p>
    <w:p w14:paraId="24F80E2D" w14:textId="606C1AD0" w:rsidR="00A173E8" w:rsidRPr="001B6AC7" w:rsidRDefault="00A173E8" w:rsidP="00CE31A6">
      <w:pPr>
        <w:pStyle w:val="NoSpacing"/>
        <w:rPr>
          <w:sz w:val="21"/>
          <w:szCs w:val="21"/>
          <w:lang w:val="fr-CA"/>
        </w:rPr>
      </w:pPr>
      <w:r w:rsidRPr="001B6AC7">
        <w:rPr>
          <w:sz w:val="21"/>
          <w:szCs w:val="21"/>
          <w:lang w:val="fr-CA"/>
        </w:rPr>
        <w:t xml:space="preserve"> </w:t>
      </w:r>
      <w:r w:rsidR="00CE31A6" w:rsidRPr="001B6AC7">
        <w:rPr>
          <w:sz w:val="21"/>
          <w:szCs w:val="21"/>
          <w:lang w:val="fr-CA"/>
        </w:rPr>
        <w:tab/>
      </w:r>
      <w:r w:rsidR="00CF7E65" w:rsidRPr="001B6AC7">
        <w:rPr>
          <w:rStyle w:val="Hyperlink"/>
          <w:sz w:val="21"/>
          <w:szCs w:val="21"/>
          <w:lang w:val="fr-CA"/>
        </w:rPr>
        <w:t>https://www.canada.ca/fr/sante-publique/services/publications/vie-saine/guide-vaccination-intention-parents.html</w:t>
      </w:r>
      <w:r w:rsidR="00232D07" w:rsidRPr="001B6AC7">
        <w:rPr>
          <w:sz w:val="21"/>
          <w:szCs w:val="21"/>
          <w:lang w:val="fr-CA"/>
        </w:rPr>
        <w:t xml:space="preserve"> </w:t>
      </w:r>
    </w:p>
    <w:p w14:paraId="5B449622" w14:textId="77777777" w:rsidR="00CE31A6" w:rsidRPr="001B6AC7" w:rsidRDefault="00CE31A6" w:rsidP="00CE31A6">
      <w:pPr>
        <w:pStyle w:val="NoSpacing"/>
        <w:rPr>
          <w:sz w:val="21"/>
          <w:szCs w:val="21"/>
          <w:lang w:val="fr-CA"/>
        </w:rPr>
      </w:pPr>
    </w:p>
    <w:p w14:paraId="7140829F" w14:textId="3EC33DDD" w:rsidR="00A173E8" w:rsidRPr="001B6AC7" w:rsidRDefault="007A0AB2" w:rsidP="00CF7E65">
      <w:pPr>
        <w:pStyle w:val="Pa7"/>
        <w:numPr>
          <w:ilvl w:val="0"/>
          <w:numId w:val="3"/>
        </w:numPr>
        <w:spacing w:after="80"/>
        <w:rPr>
          <w:sz w:val="21"/>
          <w:szCs w:val="21"/>
          <w:lang w:val="fr-CA"/>
        </w:rPr>
      </w:pPr>
      <w:r w:rsidRPr="001B6AC7">
        <w:rPr>
          <w:sz w:val="21"/>
          <w:szCs w:val="21"/>
          <w:lang w:val="fr-CA"/>
        </w:rPr>
        <w:t>Immuni</w:t>
      </w:r>
      <w:r w:rsidR="00CF7E65" w:rsidRPr="001B6AC7">
        <w:rPr>
          <w:sz w:val="21"/>
          <w:szCs w:val="21"/>
          <w:lang w:val="fr-CA"/>
        </w:rPr>
        <w:t>sation</w:t>
      </w:r>
      <w:r w:rsidRPr="001B6AC7">
        <w:rPr>
          <w:sz w:val="21"/>
          <w:szCs w:val="21"/>
          <w:lang w:val="fr-CA"/>
        </w:rPr>
        <w:t xml:space="preserve"> Canada</w:t>
      </w:r>
      <w:r w:rsidR="00CF7E65" w:rsidRPr="001B6AC7">
        <w:rPr>
          <w:sz w:val="21"/>
          <w:szCs w:val="21"/>
          <w:lang w:val="fr-CA"/>
        </w:rPr>
        <w:t> :</w:t>
      </w:r>
      <w:r w:rsidR="00CF7E65" w:rsidRPr="001B6AC7">
        <w:rPr>
          <w:sz w:val="21"/>
          <w:szCs w:val="21"/>
          <w:lang w:val="fr-FR"/>
        </w:rPr>
        <w:t xml:space="preserve"> </w:t>
      </w:r>
      <w:r w:rsidR="00CF7E65" w:rsidRPr="001B6AC7">
        <w:rPr>
          <w:sz w:val="21"/>
          <w:szCs w:val="21"/>
          <w:lang w:val="fr-CA"/>
        </w:rPr>
        <w:t>https://immunize.ca/fr</w:t>
      </w:r>
      <w:r w:rsidR="00B66FC4" w:rsidRPr="001B6AC7">
        <w:rPr>
          <w:sz w:val="21"/>
          <w:szCs w:val="21"/>
          <w:lang w:val="fr-CA"/>
        </w:rPr>
        <w:t xml:space="preserve"> </w:t>
      </w:r>
      <w:r w:rsidR="005E72A8" w:rsidRPr="001B6AC7">
        <w:rPr>
          <w:sz w:val="21"/>
          <w:szCs w:val="21"/>
          <w:lang w:val="fr-CA"/>
        </w:rPr>
        <w:t xml:space="preserve"> </w:t>
      </w:r>
      <w:r w:rsidR="00A173E8" w:rsidRPr="001B6AC7">
        <w:rPr>
          <w:sz w:val="21"/>
          <w:szCs w:val="21"/>
          <w:lang w:val="fr-CA"/>
        </w:rPr>
        <w:t xml:space="preserve"> </w:t>
      </w:r>
    </w:p>
    <w:p w14:paraId="52DFF9A8" w14:textId="1CFA3BEE" w:rsidR="00A173E8" w:rsidRPr="001B6AC7" w:rsidRDefault="00CF7E65" w:rsidP="00CF7E65">
      <w:pPr>
        <w:pStyle w:val="Pa7"/>
        <w:numPr>
          <w:ilvl w:val="0"/>
          <w:numId w:val="3"/>
        </w:numPr>
        <w:spacing w:after="80"/>
        <w:rPr>
          <w:sz w:val="21"/>
          <w:szCs w:val="21"/>
          <w:lang w:val="fr-CA"/>
        </w:rPr>
      </w:pPr>
      <w:r w:rsidRPr="001B6AC7">
        <w:rPr>
          <w:sz w:val="21"/>
          <w:szCs w:val="21"/>
          <w:lang w:val="fr-CA"/>
        </w:rPr>
        <w:t>Société canadienne de pédiatrie - « Soins de nos enfants » </w:t>
      </w:r>
      <w:proofErr w:type="gramStart"/>
      <w:r w:rsidR="007A0AB2" w:rsidRPr="001B6AC7">
        <w:rPr>
          <w:sz w:val="21"/>
          <w:szCs w:val="21"/>
          <w:lang w:val="fr-CA"/>
        </w:rPr>
        <w:t xml:space="preserve">:  </w:t>
      </w:r>
      <w:r w:rsidRPr="001B6AC7">
        <w:rPr>
          <w:rStyle w:val="Hyperlink"/>
          <w:sz w:val="21"/>
          <w:szCs w:val="21"/>
          <w:lang w:val="fr-CA"/>
        </w:rPr>
        <w:t>https</w:t>
      </w:r>
      <w:proofErr w:type="gramEnd"/>
      <w:r w:rsidRPr="001B6AC7">
        <w:rPr>
          <w:rStyle w:val="Hyperlink"/>
          <w:sz w:val="21"/>
          <w:szCs w:val="21"/>
          <w:lang w:val="fr-CA"/>
        </w:rPr>
        <w:t>://www.soinsdenosenfants.cps.ca/handouts/immunization_information_on_the_internet</w:t>
      </w:r>
      <w:r w:rsidR="007A0AB2" w:rsidRPr="001B6AC7">
        <w:rPr>
          <w:sz w:val="21"/>
          <w:szCs w:val="21"/>
          <w:lang w:val="fr-CA"/>
        </w:rPr>
        <w:t xml:space="preserve"> </w:t>
      </w:r>
      <w:r w:rsidR="007A01DA" w:rsidRPr="001B6AC7">
        <w:rPr>
          <w:sz w:val="21"/>
          <w:szCs w:val="21"/>
          <w:lang w:val="fr-CA"/>
        </w:rPr>
        <w:t xml:space="preserve"> </w:t>
      </w:r>
      <w:r w:rsidR="00A173E8" w:rsidRPr="001B6AC7">
        <w:rPr>
          <w:sz w:val="21"/>
          <w:szCs w:val="21"/>
          <w:lang w:val="fr-CA"/>
        </w:rPr>
        <w:t xml:space="preserve"> </w:t>
      </w:r>
    </w:p>
    <w:p w14:paraId="75799172" w14:textId="130B798D" w:rsidR="00A173E8" w:rsidRPr="001B6AC7" w:rsidRDefault="00CF7E65" w:rsidP="00CF7E65">
      <w:pPr>
        <w:pStyle w:val="Pa7"/>
        <w:numPr>
          <w:ilvl w:val="0"/>
          <w:numId w:val="3"/>
        </w:numPr>
        <w:spacing w:after="80"/>
        <w:rPr>
          <w:sz w:val="21"/>
          <w:szCs w:val="21"/>
          <w:lang w:val="fr-CA"/>
        </w:rPr>
      </w:pPr>
      <w:r w:rsidRPr="001B6AC7">
        <w:rPr>
          <w:sz w:val="21"/>
          <w:szCs w:val="21"/>
          <w:lang w:val="fr-CA"/>
        </w:rPr>
        <w:t>Site sur la vaccination de l’</w:t>
      </w:r>
      <w:r w:rsidR="00F3777A" w:rsidRPr="001B6AC7">
        <w:rPr>
          <w:sz w:val="21"/>
          <w:szCs w:val="21"/>
          <w:lang w:val="fr-CA"/>
        </w:rPr>
        <w:t>Organisation mondiale de la s</w:t>
      </w:r>
      <w:r w:rsidRPr="001B6AC7">
        <w:rPr>
          <w:sz w:val="21"/>
          <w:szCs w:val="21"/>
          <w:lang w:val="fr-CA"/>
        </w:rPr>
        <w:t>anté </w:t>
      </w:r>
      <w:r w:rsidR="00A173E8" w:rsidRPr="001B6AC7">
        <w:rPr>
          <w:sz w:val="21"/>
          <w:szCs w:val="21"/>
          <w:lang w:val="fr-CA"/>
        </w:rPr>
        <w:t xml:space="preserve">: </w:t>
      </w:r>
      <w:r w:rsidRPr="001B6AC7">
        <w:rPr>
          <w:rStyle w:val="Hyperlink"/>
          <w:sz w:val="21"/>
          <w:szCs w:val="21"/>
          <w:lang w:val="fr-CA"/>
        </w:rPr>
        <w:t>http://www.who.int/topics/vaccines/fr/</w:t>
      </w:r>
      <w:r w:rsidR="0017300C" w:rsidRPr="001B6AC7">
        <w:rPr>
          <w:sz w:val="21"/>
          <w:szCs w:val="21"/>
          <w:lang w:val="fr-CA"/>
        </w:rPr>
        <w:t xml:space="preserve"> </w:t>
      </w:r>
      <w:r w:rsidR="00A173E8" w:rsidRPr="001B6AC7">
        <w:rPr>
          <w:sz w:val="21"/>
          <w:szCs w:val="21"/>
          <w:lang w:val="fr-CA"/>
        </w:rPr>
        <w:t xml:space="preserve"> </w:t>
      </w:r>
    </w:p>
    <w:p w14:paraId="53CDC670" w14:textId="2E79403B" w:rsidR="00A173E8" w:rsidRPr="001B6AC7" w:rsidRDefault="00CF7E65" w:rsidP="00D60A78">
      <w:pPr>
        <w:pStyle w:val="Pa7"/>
        <w:numPr>
          <w:ilvl w:val="0"/>
          <w:numId w:val="3"/>
        </w:numPr>
        <w:spacing w:after="80"/>
        <w:rPr>
          <w:sz w:val="21"/>
          <w:szCs w:val="21"/>
          <w:lang w:val="fr-CA"/>
        </w:rPr>
      </w:pPr>
      <w:r w:rsidRPr="001B6AC7">
        <w:rPr>
          <w:sz w:val="21"/>
          <w:szCs w:val="21"/>
          <w:lang w:val="fr-CA"/>
        </w:rPr>
        <w:t>Site Web des</w:t>
      </w:r>
      <w:r w:rsidR="00A173E8" w:rsidRPr="001B6AC7">
        <w:rPr>
          <w:sz w:val="21"/>
          <w:szCs w:val="21"/>
          <w:lang w:val="fr-CA"/>
        </w:rPr>
        <w:t xml:space="preserve"> </w:t>
      </w:r>
      <w:proofErr w:type="spellStart"/>
      <w:r w:rsidR="00A173E8" w:rsidRPr="001B6AC7">
        <w:rPr>
          <w:sz w:val="21"/>
          <w:szCs w:val="21"/>
          <w:lang w:val="fr-CA"/>
        </w:rPr>
        <w:t>Centers</w:t>
      </w:r>
      <w:proofErr w:type="spellEnd"/>
      <w:r w:rsidR="00A173E8" w:rsidRPr="001B6AC7">
        <w:rPr>
          <w:sz w:val="21"/>
          <w:szCs w:val="21"/>
          <w:lang w:val="fr-CA"/>
        </w:rPr>
        <w:t xml:space="preserve"> for </w:t>
      </w:r>
      <w:proofErr w:type="spellStart"/>
      <w:r w:rsidR="00A173E8" w:rsidRPr="001B6AC7">
        <w:rPr>
          <w:sz w:val="21"/>
          <w:szCs w:val="21"/>
          <w:lang w:val="fr-CA"/>
        </w:rPr>
        <w:t>Disease</w:t>
      </w:r>
      <w:proofErr w:type="spellEnd"/>
      <w:r w:rsidR="00A173E8" w:rsidRPr="001B6AC7">
        <w:rPr>
          <w:sz w:val="21"/>
          <w:szCs w:val="21"/>
          <w:lang w:val="fr-CA"/>
        </w:rPr>
        <w:t xml:space="preserve"> Control and </w:t>
      </w:r>
      <w:proofErr w:type="spellStart"/>
      <w:r w:rsidR="00A173E8" w:rsidRPr="001B6AC7">
        <w:rPr>
          <w:sz w:val="21"/>
          <w:szCs w:val="21"/>
          <w:lang w:val="fr-CA"/>
        </w:rPr>
        <w:t>Prevention</w:t>
      </w:r>
      <w:proofErr w:type="spellEnd"/>
      <w:r w:rsidRPr="001B6AC7">
        <w:rPr>
          <w:sz w:val="21"/>
          <w:szCs w:val="21"/>
          <w:lang w:val="fr-CA"/>
        </w:rPr>
        <w:t xml:space="preserve"> des États-Unis </w:t>
      </w:r>
      <w:r w:rsidR="0075492D" w:rsidRPr="001B6AC7">
        <w:rPr>
          <w:sz w:val="21"/>
          <w:szCs w:val="21"/>
          <w:lang w:val="fr-CA"/>
        </w:rPr>
        <w:t>concernant</w:t>
      </w:r>
      <w:r w:rsidRPr="001B6AC7">
        <w:rPr>
          <w:sz w:val="21"/>
          <w:szCs w:val="21"/>
          <w:lang w:val="fr-CA"/>
        </w:rPr>
        <w:t xml:space="preserve"> la vaccination </w:t>
      </w:r>
      <w:r w:rsidR="00A173E8" w:rsidRPr="001B6AC7">
        <w:rPr>
          <w:sz w:val="21"/>
          <w:szCs w:val="21"/>
          <w:lang w:val="fr-CA"/>
        </w:rPr>
        <w:t xml:space="preserve">: </w:t>
      </w:r>
      <w:hyperlink r:id="rId12" w:history="1">
        <w:r w:rsidR="007A01DA" w:rsidRPr="001B6AC7">
          <w:rPr>
            <w:rStyle w:val="Hyperlink"/>
            <w:sz w:val="21"/>
            <w:szCs w:val="21"/>
            <w:lang w:val="fr-CA"/>
          </w:rPr>
          <w:t>www.cdc.gov/vaccines/</w:t>
        </w:r>
      </w:hyperlink>
      <w:r w:rsidR="007A01DA" w:rsidRPr="001B6AC7">
        <w:rPr>
          <w:sz w:val="21"/>
          <w:szCs w:val="21"/>
          <w:lang w:val="fr-CA"/>
        </w:rPr>
        <w:t xml:space="preserve"> </w:t>
      </w:r>
      <w:r w:rsidR="00A173E8" w:rsidRPr="001B6AC7">
        <w:rPr>
          <w:sz w:val="21"/>
          <w:szCs w:val="21"/>
          <w:lang w:val="fr-CA"/>
        </w:rPr>
        <w:t xml:space="preserve"> </w:t>
      </w:r>
    </w:p>
    <w:p w14:paraId="184292A1" w14:textId="7CA1D5FF" w:rsidR="00CE31A6" w:rsidRPr="001B6AC7" w:rsidRDefault="00CF7E65" w:rsidP="00D60A78">
      <w:pPr>
        <w:pStyle w:val="NoSpacing"/>
        <w:numPr>
          <w:ilvl w:val="0"/>
          <w:numId w:val="3"/>
        </w:numPr>
        <w:rPr>
          <w:sz w:val="21"/>
          <w:szCs w:val="21"/>
          <w:lang w:val="fr-CA"/>
        </w:rPr>
      </w:pPr>
      <w:r w:rsidRPr="001B6AC7">
        <w:rPr>
          <w:iCs/>
          <w:sz w:val="21"/>
          <w:szCs w:val="21"/>
          <w:lang w:val="fr-CA"/>
        </w:rPr>
        <w:t>Feuillets</w:t>
      </w:r>
      <w:r w:rsidR="0075492D" w:rsidRPr="001B6AC7">
        <w:rPr>
          <w:iCs/>
          <w:sz w:val="21"/>
          <w:szCs w:val="21"/>
          <w:lang w:val="fr-CA"/>
        </w:rPr>
        <w:t xml:space="preserve"> </w:t>
      </w:r>
      <w:r w:rsidRPr="001B6AC7">
        <w:rPr>
          <w:i/>
          <w:iCs/>
          <w:sz w:val="21"/>
          <w:szCs w:val="21"/>
          <w:lang w:val="fr-CA"/>
        </w:rPr>
        <w:t>Votre santé et vous</w:t>
      </w:r>
      <w:r w:rsidR="00A173E8" w:rsidRPr="001B6AC7">
        <w:rPr>
          <w:i/>
          <w:iCs/>
          <w:sz w:val="21"/>
          <w:szCs w:val="21"/>
          <w:lang w:val="fr-CA"/>
        </w:rPr>
        <w:t xml:space="preserve"> </w:t>
      </w:r>
      <w:r w:rsidRPr="001B6AC7">
        <w:rPr>
          <w:sz w:val="21"/>
          <w:szCs w:val="21"/>
          <w:lang w:val="fr-CA"/>
        </w:rPr>
        <w:t>sur les vaccins :</w:t>
      </w:r>
      <w:r w:rsidR="00A173E8" w:rsidRPr="001B6AC7">
        <w:rPr>
          <w:sz w:val="21"/>
          <w:szCs w:val="21"/>
          <w:lang w:val="fr-CA"/>
        </w:rPr>
        <w:t xml:space="preserve"> </w:t>
      </w:r>
    </w:p>
    <w:p w14:paraId="4CFFD918" w14:textId="48529E01" w:rsidR="00A173E8" w:rsidRPr="001B6AC7" w:rsidRDefault="007A0AB2" w:rsidP="00CE31A6">
      <w:pPr>
        <w:pStyle w:val="NoSpacing"/>
        <w:ind w:left="720"/>
        <w:rPr>
          <w:sz w:val="21"/>
          <w:szCs w:val="21"/>
          <w:lang w:val="fr-CA"/>
        </w:rPr>
      </w:pPr>
      <w:r w:rsidRPr="001B6AC7">
        <w:rPr>
          <w:sz w:val="21"/>
          <w:szCs w:val="21"/>
          <w:lang w:val="fr-CA"/>
        </w:rPr>
        <w:t xml:space="preserve"> </w:t>
      </w:r>
      <w:r w:rsidR="00CF7E65" w:rsidRPr="001B6AC7">
        <w:rPr>
          <w:rStyle w:val="Hyperlink"/>
          <w:sz w:val="21"/>
          <w:szCs w:val="21"/>
          <w:lang w:val="fr-CA"/>
        </w:rPr>
        <w:t>https://www.canada.ca/fr/sante-canada/services/vie-saine/votre-sante-vous.html</w:t>
      </w:r>
      <w:r w:rsidRPr="001B6AC7">
        <w:rPr>
          <w:sz w:val="21"/>
          <w:szCs w:val="21"/>
          <w:lang w:val="fr-CA"/>
        </w:rPr>
        <w:t xml:space="preserve"> </w:t>
      </w:r>
    </w:p>
    <w:p w14:paraId="2310375E" w14:textId="77777777" w:rsidR="008649B8" w:rsidRPr="00D06881" w:rsidRDefault="008649B8" w:rsidP="00652112">
      <w:pPr>
        <w:pStyle w:val="NoSpacing"/>
        <w:rPr>
          <w:sz w:val="24"/>
          <w:szCs w:val="24"/>
          <w:lang w:val="fr-CA"/>
        </w:rPr>
      </w:pPr>
    </w:p>
    <w:p w14:paraId="4028D9E7" w14:textId="77777777" w:rsidR="008649B8" w:rsidRPr="00D06881" w:rsidRDefault="008649B8" w:rsidP="00652112">
      <w:pPr>
        <w:pStyle w:val="NoSpacing"/>
        <w:rPr>
          <w:sz w:val="24"/>
          <w:szCs w:val="24"/>
          <w:lang w:val="fr-CA"/>
        </w:rPr>
      </w:pPr>
      <w:bookmarkStart w:id="0" w:name="_GoBack"/>
      <w:bookmarkEnd w:id="0"/>
    </w:p>
    <w:sectPr w:rsidR="008649B8" w:rsidRPr="00D06881" w:rsidSect="001B6AC7">
      <w:footerReference w:type="default" r:id="rId13"/>
      <w:pgSz w:w="12240" w:h="15840"/>
      <w:pgMar w:top="1008" w:right="1080" w:bottom="115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11D53" w14:textId="77777777" w:rsidR="001B6AC7" w:rsidRDefault="001B6AC7" w:rsidP="001B6AC7">
      <w:pPr>
        <w:spacing w:after="0" w:line="240" w:lineRule="auto"/>
      </w:pPr>
      <w:r>
        <w:separator/>
      </w:r>
    </w:p>
  </w:endnote>
  <w:endnote w:type="continuationSeparator" w:id="0">
    <w:p w14:paraId="7416C5BB" w14:textId="77777777" w:rsidR="001B6AC7" w:rsidRDefault="001B6AC7" w:rsidP="001B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99736" w14:textId="77777777" w:rsidR="001B6AC7" w:rsidRPr="00D06881" w:rsidRDefault="001B6AC7" w:rsidP="001B6AC7">
    <w:pPr>
      <w:pStyle w:val="NoSpacing"/>
      <w:rPr>
        <w:color w:val="A6A6A6" w:themeColor="background1" w:themeShade="A6"/>
        <w:sz w:val="20"/>
        <w:szCs w:val="20"/>
        <w:lang w:val="fr-CA"/>
      </w:rPr>
    </w:pPr>
    <w:r>
      <w:rPr>
        <w:color w:val="A6A6A6" w:themeColor="background1" w:themeShade="A6"/>
        <w:sz w:val="20"/>
        <w:szCs w:val="20"/>
        <w:lang w:val="fr-CA"/>
      </w:rPr>
      <w:t>Avril</w:t>
    </w:r>
    <w:r w:rsidRPr="00D06881">
      <w:rPr>
        <w:color w:val="A6A6A6" w:themeColor="background1" w:themeShade="A6"/>
        <w:sz w:val="20"/>
        <w:szCs w:val="20"/>
        <w:lang w:val="fr-CA"/>
      </w:rPr>
      <w:t xml:space="preserve"> 2014</w:t>
    </w:r>
  </w:p>
  <w:p w14:paraId="4CA7112A" w14:textId="77777777" w:rsidR="001B6AC7" w:rsidRDefault="001B6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FC104" w14:textId="77777777" w:rsidR="001B6AC7" w:rsidRDefault="001B6AC7" w:rsidP="001B6AC7">
      <w:pPr>
        <w:spacing w:after="0" w:line="240" w:lineRule="auto"/>
      </w:pPr>
      <w:r>
        <w:separator/>
      </w:r>
    </w:p>
  </w:footnote>
  <w:footnote w:type="continuationSeparator" w:id="0">
    <w:p w14:paraId="2DC5B19A" w14:textId="77777777" w:rsidR="001B6AC7" w:rsidRDefault="001B6AC7" w:rsidP="001B6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E37"/>
    <w:multiLevelType w:val="hybridMultilevel"/>
    <w:tmpl w:val="1A6020F8"/>
    <w:lvl w:ilvl="0" w:tplc="F2C654BA">
      <w:start w:val="21"/>
      <w:numFmt w:val="bullet"/>
      <w:lvlText w:val="•"/>
      <w:lvlJc w:val="left"/>
      <w:pPr>
        <w:ind w:left="720" w:hanging="360"/>
      </w:pPr>
      <w:rPr>
        <w:rFonts w:ascii="Arial" w:eastAsiaTheme="minorHAnsi" w:hAnsi="Arial" w:cs="Arial" w:hint="default"/>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E7BBC"/>
    <w:multiLevelType w:val="hybridMultilevel"/>
    <w:tmpl w:val="5A28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B57166"/>
    <w:multiLevelType w:val="hybridMultilevel"/>
    <w:tmpl w:val="2B886B52"/>
    <w:lvl w:ilvl="0" w:tplc="9170151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A0"/>
    <w:rsid w:val="00046B3B"/>
    <w:rsid w:val="00096527"/>
    <w:rsid w:val="000A4C79"/>
    <w:rsid w:val="000B6E5E"/>
    <w:rsid w:val="00154A13"/>
    <w:rsid w:val="0017300C"/>
    <w:rsid w:val="001807C6"/>
    <w:rsid w:val="00196144"/>
    <w:rsid w:val="001B6AC7"/>
    <w:rsid w:val="001E6DFF"/>
    <w:rsid w:val="00232D07"/>
    <w:rsid w:val="00243128"/>
    <w:rsid w:val="002917A0"/>
    <w:rsid w:val="002C2F0C"/>
    <w:rsid w:val="003348A3"/>
    <w:rsid w:val="00360C6B"/>
    <w:rsid w:val="003A077C"/>
    <w:rsid w:val="003C182D"/>
    <w:rsid w:val="003D14A9"/>
    <w:rsid w:val="003D18CA"/>
    <w:rsid w:val="003E5778"/>
    <w:rsid w:val="00400B04"/>
    <w:rsid w:val="00411870"/>
    <w:rsid w:val="004E0A87"/>
    <w:rsid w:val="004F755E"/>
    <w:rsid w:val="00551A80"/>
    <w:rsid w:val="00586629"/>
    <w:rsid w:val="0059069A"/>
    <w:rsid w:val="005C04D9"/>
    <w:rsid w:val="005D64C4"/>
    <w:rsid w:val="005E72A8"/>
    <w:rsid w:val="00652112"/>
    <w:rsid w:val="006D60E4"/>
    <w:rsid w:val="0072275E"/>
    <w:rsid w:val="00754158"/>
    <w:rsid w:val="0075492D"/>
    <w:rsid w:val="007A01DA"/>
    <w:rsid w:val="007A0AB2"/>
    <w:rsid w:val="007C49AF"/>
    <w:rsid w:val="007D5717"/>
    <w:rsid w:val="0086177C"/>
    <w:rsid w:val="008649B8"/>
    <w:rsid w:val="008B3A45"/>
    <w:rsid w:val="00905906"/>
    <w:rsid w:val="0097188E"/>
    <w:rsid w:val="00987894"/>
    <w:rsid w:val="00A173E8"/>
    <w:rsid w:val="00A74691"/>
    <w:rsid w:val="00AC407F"/>
    <w:rsid w:val="00AD0CF9"/>
    <w:rsid w:val="00B66FC4"/>
    <w:rsid w:val="00BC2ED9"/>
    <w:rsid w:val="00C077C3"/>
    <w:rsid w:val="00CE0342"/>
    <w:rsid w:val="00CE31A6"/>
    <w:rsid w:val="00CF7E65"/>
    <w:rsid w:val="00D023A5"/>
    <w:rsid w:val="00D06881"/>
    <w:rsid w:val="00D07407"/>
    <w:rsid w:val="00D10403"/>
    <w:rsid w:val="00D37E34"/>
    <w:rsid w:val="00D60A78"/>
    <w:rsid w:val="00D857BF"/>
    <w:rsid w:val="00D90042"/>
    <w:rsid w:val="00DB229B"/>
    <w:rsid w:val="00DB6F65"/>
    <w:rsid w:val="00E21941"/>
    <w:rsid w:val="00E37A1C"/>
    <w:rsid w:val="00E84509"/>
    <w:rsid w:val="00EF3FBB"/>
    <w:rsid w:val="00F24203"/>
    <w:rsid w:val="00F3260F"/>
    <w:rsid w:val="00F365BE"/>
    <w:rsid w:val="00F3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0E4"/>
    <w:pPr>
      <w:spacing w:after="0" w:line="240" w:lineRule="auto"/>
    </w:pPr>
  </w:style>
  <w:style w:type="paragraph" w:styleId="NormalWeb">
    <w:name w:val="Normal (Web)"/>
    <w:basedOn w:val="Normal"/>
    <w:uiPriority w:val="99"/>
    <w:semiHidden/>
    <w:unhideWhenUsed/>
    <w:rsid w:val="002917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112"/>
    <w:rPr>
      <w:rFonts w:ascii="Tahoma" w:hAnsi="Tahoma" w:cs="Tahoma"/>
      <w:sz w:val="16"/>
      <w:szCs w:val="16"/>
    </w:rPr>
  </w:style>
  <w:style w:type="paragraph" w:customStyle="1" w:styleId="Default">
    <w:name w:val="Default"/>
    <w:rsid w:val="00A173E8"/>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A173E8"/>
    <w:pPr>
      <w:spacing w:line="241" w:lineRule="atLeast"/>
    </w:pPr>
    <w:rPr>
      <w:color w:val="auto"/>
    </w:rPr>
  </w:style>
  <w:style w:type="paragraph" w:customStyle="1" w:styleId="Pa7">
    <w:name w:val="Pa7"/>
    <w:basedOn w:val="Default"/>
    <w:next w:val="Default"/>
    <w:uiPriority w:val="99"/>
    <w:rsid w:val="00A173E8"/>
    <w:pPr>
      <w:spacing w:line="191" w:lineRule="atLeast"/>
    </w:pPr>
    <w:rPr>
      <w:color w:val="auto"/>
    </w:rPr>
  </w:style>
  <w:style w:type="character" w:customStyle="1" w:styleId="A5">
    <w:name w:val="A5"/>
    <w:uiPriority w:val="99"/>
    <w:rsid w:val="00A173E8"/>
    <w:rPr>
      <w:color w:val="000000"/>
      <w:sz w:val="19"/>
      <w:szCs w:val="19"/>
    </w:rPr>
  </w:style>
  <w:style w:type="character" w:styleId="Hyperlink">
    <w:name w:val="Hyperlink"/>
    <w:basedOn w:val="DefaultParagraphFont"/>
    <w:uiPriority w:val="99"/>
    <w:unhideWhenUsed/>
    <w:rsid w:val="005E72A8"/>
    <w:rPr>
      <w:color w:val="0000FF" w:themeColor="hyperlink"/>
      <w:u w:val="single"/>
    </w:rPr>
  </w:style>
  <w:style w:type="character" w:styleId="FollowedHyperlink">
    <w:name w:val="FollowedHyperlink"/>
    <w:basedOn w:val="DefaultParagraphFont"/>
    <w:uiPriority w:val="99"/>
    <w:semiHidden/>
    <w:unhideWhenUsed/>
    <w:rsid w:val="00232D07"/>
    <w:rPr>
      <w:color w:val="800080" w:themeColor="followedHyperlink"/>
      <w:u w:val="single"/>
    </w:rPr>
  </w:style>
  <w:style w:type="paragraph" w:styleId="Header">
    <w:name w:val="header"/>
    <w:basedOn w:val="Normal"/>
    <w:link w:val="HeaderChar"/>
    <w:uiPriority w:val="99"/>
    <w:unhideWhenUsed/>
    <w:rsid w:val="001B6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C7"/>
  </w:style>
  <w:style w:type="paragraph" w:styleId="Footer">
    <w:name w:val="footer"/>
    <w:basedOn w:val="Normal"/>
    <w:link w:val="FooterChar"/>
    <w:uiPriority w:val="99"/>
    <w:unhideWhenUsed/>
    <w:rsid w:val="001B6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0E4"/>
    <w:pPr>
      <w:spacing w:after="0" w:line="240" w:lineRule="auto"/>
    </w:pPr>
  </w:style>
  <w:style w:type="paragraph" w:styleId="NormalWeb">
    <w:name w:val="Normal (Web)"/>
    <w:basedOn w:val="Normal"/>
    <w:uiPriority w:val="99"/>
    <w:semiHidden/>
    <w:unhideWhenUsed/>
    <w:rsid w:val="002917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112"/>
    <w:rPr>
      <w:rFonts w:ascii="Tahoma" w:hAnsi="Tahoma" w:cs="Tahoma"/>
      <w:sz w:val="16"/>
      <w:szCs w:val="16"/>
    </w:rPr>
  </w:style>
  <w:style w:type="paragraph" w:customStyle="1" w:styleId="Default">
    <w:name w:val="Default"/>
    <w:rsid w:val="00A173E8"/>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A173E8"/>
    <w:pPr>
      <w:spacing w:line="241" w:lineRule="atLeast"/>
    </w:pPr>
    <w:rPr>
      <w:color w:val="auto"/>
    </w:rPr>
  </w:style>
  <w:style w:type="paragraph" w:customStyle="1" w:styleId="Pa7">
    <w:name w:val="Pa7"/>
    <w:basedOn w:val="Default"/>
    <w:next w:val="Default"/>
    <w:uiPriority w:val="99"/>
    <w:rsid w:val="00A173E8"/>
    <w:pPr>
      <w:spacing w:line="191" w:lineRule="atLeast"/>
    </w:pPr>
    <w:rPr>
      <w:color w:val="auto"/>
    </w:rPr>
  </w:style>
  <w:style w:type="character" w:customStyle="1" w:styleId="A5">
    <w:name w:val="A5"/>
    <w:uiPriority w:val="99"/>
    <w:rsid w:val="00A173E8"/>
    <w:rPr>
      <w:color w:val="000000"/>
      <w:sz w:val="19"/>
      <w:szCs w:val="19"/>
    </w:rPr>
  </w:style>
  <w:style w:type="character" w:styleId="Hyperlink">
    <w:name w:val="Hyperlink"/>
    <w:basedOn w:val="DefaultParagraphFont"/>
    <w:uiPriority w:val="99"/>
    <w:unhideWhenUsed/>
    <w:rsid w:val="005E72A8"/>
    <w:rPr>
      <w:color w:val="0000FF" w:themeColor="hyperlink"/>
      <w:u w:val="single"/>
    </w:rPr>
  </w:style>
  <w:style w:type="character" w:styleId="FollowedHyperlink">
    <w:name w:val="FollowedHyperlink"/>
    <w:basedOn w:val="DefaultParagraphFont"/>
    <w:uiPriority w:val="99"/>
    <w:semiHidden/>
    <w:unhideWhenUsed/>
    <w:rsid w:val="00232D07"/>
    <w:rPr>
      <w:color w:val="800080" w:themeColor="followedHyperlink"/>
      <w:u w:val="single"/>
    </w:rPr>
  </w:style>
  <w:style w:type="paragraph" w:styleId="Header">
    <w:name w:val="header"/>
    <w:basedOn w:val="Normal"/>
    <w:link w:val="HeaderChar"/>
    <w:uiPriority w:val="99"/>
    <w:unhideWhenUsed/>
    <w:rsid w:val="001B6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C7"/>
  </w:style>
  <w:style w:type="paragraph" w:styleId="Footer">
    <w:name w:val="footer"/>
    <w:basedOn w:val="Normal"/>
    <w:link w:val="FooterChar"/>
    <w:uiPriority w:val="99"/>
    <w:unhideWhenUsed/>
    <w:rsid w:val="001B6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091667">
      <w:bodyDiv w:val="1"/>
      <w:marLeft w:val="0"/>
      <w:marRight w:val="0"/>
      <w:marTop w:val="0"/>
      <w:marBottom w:val="0"/>
      <w:divBdr>
        <w:top w:val="none" w:sz="0" w:space="0" w:color="auto"/>
        <w:left w:val="none" w:sz="0" w:space="0" w:color="auto"/>
        <w:bottom w:val="none" w:sz="0" w:space="0" w:color="auto"/>
        <w:right w:val="none" w:sz="0" w:space="0" w:color="auto"/>
      </w:divBdr>
      <w:divsChild>
        <w:div w:id="941259527">
          <w:marLeft w:val="0"/>
          <w:marRight w:val="0"/>
          <w:marTop w:val="0"/>
          <w:marBottom w:val="0"/>
          <w:divBdr>
            <w:top w:val="none" w:sz="0" w:space="0" w:color="auto"/>
            <w:left w:val="none" w:sz="0" w:space="0" w:color="auto"/>
            <w:bottom w:val="none" w:sz="0" w:space="0" w:color="auto"/>
            <w:right w:val="none" w:sz="0" w:space="0" w:color="auto"/>
          </w:divBdr>
          <w:divsChild>
            <w:div w:id="1100295459">
              <w:marLeft w:val="0"/>
              <w:marRight w:val="0"/>
              <w:marTop w:val="0"/>
              <w:marBottom w:val="0"/>
              <w:divBdr>
                <w:top w:val="none" w:sz="0" w:space="0" w:color="auto"/>
                <w:left w:val="none" w:sz="0" w:space="0" w:color="auto"/>
                <w:bottom w:val="none" w:sz="0" w:space="0" w:color="auto"/>
                <w:right w:val="none" w:sz="0" w:space="0" w:color="auto"/>
              </w:divBdr>
              <w:divsChild>
                <w:div w:id="364404150">
                  <w:marLeft w:val="0"/>
                  <w:marRight w:val="0"/>
                  <w:marTop w:val="60"/>
                  <w:marBottom w:val="0"/>
                  <w:divBdr>
                    <w:top w:val="none" w:sz="0" w:space="0" w:color="auto"/>
                    <w:left w:val="none" w:sz="0" w:space="0" w:color="auto"/>
                    <w:bottom w:val="none" w:sz="0" w:space="0" w:color="auto"/>
                    <w:right w:val="none" w:sz="0" w:space="0" w:color="auto"/>
                  </w:divBdr>
                  <w:divsChild>
                    <w:div w:id="1278753413">
                      <w:marLeft w:val="0"/>
                      <w:marRight w:val="450"/>
                      <w:marTop w:val="0"/>
                      <w:marBottom w:val="0"/>
                      <w:divBdr>
                        <w:top w:val="none" w:sz="0" w:space="0" w:color="auto"/>
                        <w:left w:val="none" w:sz="0" w:space="0" w:color="auto"/>
                        <w:bottom w:val="none" w:sz="0" w:space="0" w:color="auto"/>
                        <w:right w:val="none" w:sz="0" w:space="0" w:color="auto"/>
                      </w:divBdr>
                      <w:divsChild>
                        <w:div w:id="17602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vacc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mb.ca/health/publichealth/cdc/div/schedul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56E7-9186-4DD1-A95A-6CE50E6C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IRHA</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mhawryluk</dc:creator>
  <cp:lastModifiedBy>Michelle Berthelette</cp:lastModifiedBy>
  <cp:revision>3</cp:revision>
  <cp:lastPrinted>2018-07-31T15:57:00Z</cp:lastPrinted>
  <dcterms:created xsi:type="dcterms:W3CDTF">2018-08-13T21:07:00Z</dcterms:created>
  <dcterms:modified xsi:type="dcterms:W3CDTF">2018-08-14T17:55:00Z</dcterms:modified>
</cp:coreProperties>
</file>